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Тамақтану сапасын бақылау жөніндегі 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>ведомствоаралық сараптамалық топтың қызметі</w:t>
      </w:r>
      <w:r w:rsidR="00A84DDD">
        <w:rPr>
          <w:rFonts w:ascii="Arial" w:eastAsia="Times New Roman" w:hAnsi="Arial" w:cs="Arial"/>
          <w:b/>
          <w:sz w:val="28"/>
          <w:szCs w:val="28"/>
          <w:lang w:val="kk-KZ"/>
        </w:rPr>
        <w:t>н ұйымдастыру бойынша ұсынымдар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717AFC" w:rsidRPr="00096105" w:rsidRDefault="00167F82" w:rsidP="002634A9">
      <w:pPr>
        <w:pStyle w:val="a6"/>
        <w:numPr>
          <w:ilvl w:val="0"/>
          <w:numId w:val="31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 сапасын бақылау жөніндегі ведомствоаралық сараптама</w:t>
      </w:r>
      <w:r w:rsidR="00581370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581370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(бұдан әрі</w:t>
      </w:r>
      <w:r w:rsidR="00A84DDD">
        <w:rPr>
          <w:rFonts w:ascii="Arial" w:hAnsi="Arial" w:cs="Arial"/>
          <w:sz w:val="28"/>
          <w:szCs w:val="28"/>
          <w:lang w:val="kk-KZ"/>
        </w:rPr>
        <w:t xml:space="preserve"> – 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A84DDD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A84DDD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>) тамақтану сапасын мониторингтеу жөніндегі комиссиялардың (бракераж</w:t>
      </w:r>
      <w:r w:rsidR="00581370">
        <w:rPr>
          <w:rFonts w:ascii="Arial" w:hAnsi="Arial" w:cs="Arial"/>
          <w:sz w:val="28"/>
          <w:szCs w:val="28"/>
          <w:lang w:val="kk-KZ"/>
        </w:rPr>
        <w:t>дық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комиссиялар</w:t>
      </w:r>
      <w:r w:rsidR="00581370">
        <w:rPr>
          <w:rFonts w:ascii="Arial" w:hAnsi="Arial" w:cs="Arial"/>
          <w:sz w:val="28"/>
          <w:szCs w:val="28"/>
          <w:lang w:val="kk-KZ"/>
        </w:rPr>
        <w:t>д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ың)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қызметінің тиімділігіне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жүйелі талдауды жүзеге асырады және балалардың тамақтануын тиімді ұйымдастыру жөнінде шаралар қабылдайды.</w:t>
      </w:r>
    </w:p>
    <w:p w:rsidR="00601B04" w:rsidRPr="00096105" w:rsidRDefault="00124F95" w:rsidP="00717AFC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міндеттері:</w:t>
      </w:r>
    </w:p>
    <w:p w:rsidR="00601B04" w:rsidRPr="00096105" w:rsidRDefault="00601B04" w:rsidP="009B109B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-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бракераждық комиссиялар қызметінің мониторингі</w:t>
      </w:r>
      <w:r w:rsidR="00124F95" w:rsidRPr="002634A9">
        <w:rPr>
          <w:rFonts w:ascii="Arial" w:hAnsi="Arial" w:cs="Arial"/>
          <w:sz w:val="28"/>
          <w:szCs w:val="28"/>
          <w:lang w:val="kk-KZ"/>
        </w:rPr>
        <w:t>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балалардың тамақтануын ұйымдастыруды бақылау;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өңірдегі балалардың тамақтануын ұйымдастыру саласындағы өзекті мәселелерді шешуге жәрдемдесу;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байқаушылар ретінде қызметтерді, тауарларды жеткізушіні таңдау жөніндегі конкурстық комиссияға қатысу;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өңірдің білім беру ұйымдарында білім алушылар мен тәрбиеленушілердің денсаулығын сақтау саласындағы мемлекеттік саясатты іске асыру бойынша ұсыныстар әзірлеу;</w:t>
      </w:r>
    </w:p>
    <w:p w:rsidR="00601B04" w:rsidRPr="00096105" w:rsidRDefault="00601B04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124F95" w:rsidRPr="00096105">
        <w:rPr>
          <w:rFonts w:ascii="Arial" w:hAnsi="Arial" w:cs="Arial"/>
          <w:sz w:val="28"/>
          <w:szCs w:val="28"/>
          <w:lang w:val="kk-KZ"/>
        </w:rPr>
        <w:t xml:space="preserve"> балалардың дұрыс тамақтануын насихаттау және тамақтану мәдениетін қалыптастыру мәселелері бойынша білім беру ұйымдарының қызметіне мониторинг жүргізу;</w:t>
      </w:r>
    </w:p>
    <w:p w:rsidR="00124F95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601B04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 өрескел бұз</w:t>
      </w:r>
      <w:r w:rsidR="00AD44B5">
        <w:rPr>
          <w:rFonts w:ascii="Arial" w:hAnsi="Arial" w:cs="Arial"/>
          <w:sz w:val="28"/>
          <w:szCs w:val="28"/>
          <w:lang w:val="kk-KZ"/>
        </w:rPr>
        <w:t xml:space="preserve">ған </w:t>
      </w:r>
      <w:r w:rsidRPr="00096105">
        <w:rPr>
          <w:rFonts w:ascii="Arial" w:hAnsi="Arial" w:cs="Arial"/>
          <w:sz w:val="28"/>
          <w:szCs w:val="28"/>
          <w:lang w:val="kk-KZ"/>
        </w:rPr>
        <w:t>қызметтерді жеткізушілердің есебін жүргізу.</w:t>
      </w:r>
    </w:p>
    <w:p w:rsidR="00FE7E21" w:rsidRPr="00096105" w:rsidRDefault="00FE7E21" w:rsidP="00124F95">
      <w:pPr>
        <w:pStyle w:val="a8"/>
        <w:tabs>
          <w:tab w:val="left" w:pos="0"/>
          <w:tab w:val="left" w:pos="1134"/>
        </w:tabs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096105">
        <w:rPr>
          <w:rFonts w:ascii="Arial" w:hAnsi="Arial" w:cs="Arial"/>
          <w:sz w:val="28"/>
          <w:szCs w:val="28"/>
          <w:lang w:val="kk-KZ" w:eastAsia="en-US"/>
        </w:rPr>
        <w:t xml:space="preserve">           </w:t>
      </w:r>
      <w:r w:rsidRPr="0009610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2. </w:t>
      </w:r>
      <w:r w:rsidRPr="00096105">
        <w:rPr>
          <w:rFonts w:ascii="Arial" w:hAnsi="Arial" w:cs="Arial"/>
          <w:sz w:val="28"/>
          <w:szCs w:val="28"/>
          <w:lang w:val="kk-KZ"/>
        </w:rPr>
        <w:t>Сараптамалық топ адалдық, құзыреттілік, парасаттылық және ашықтық қағидаттарына сәйкес өз құзыретіне жатқызылған функцияларды орындайды.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 w:eastAsia="ru-RU"/>
        </w:rPr>
        <w:t>3.</w:t>
      </w: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келісім бойынша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әкім аппаратының, білім, денсаулық сақтау, қоғамдық даму істері жөніндегі басқармалардың, мәслихат депутаттарының, қоғамдық кеңестердің, саяси партиялардың, ата-аналар қоғамдастығының, 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>сондай-ақ балалық шақ саласындағы үкіметтік емес ұйымдар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дың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өкілдерінен құрылады.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Топтың құрамы қажет болған жағдайда өзгеруі мүмкін.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 білім басқармасының басшысы басқарады.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төрағасы немесе төрағасының орынбасары жалпы басшылықты жүзеге асырады, оның қызметін үйлестіреді және Сараптамалық топқа жүктелген міндеттердің орындалуына жауап береді.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хатшысы Сараптамалық топтың мүшелерін және шақырылғандарды отырыстың күні, күн тәртібі және басқа да мәселелер туралы хабардар етуді қамтамасыз етеді, Сараптамалық топтың мүше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леріне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шешімдердің </w:t>
      </w:r>
      <w:r w:rsidR="00AD44B5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жобаларын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және өзге де құжаттарды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жіберуді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жүзеге асырады.</w:t>
      </w:r>
    </w:p>
    <w:p w:rsidR="0075229A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 xml:space="preserve">Сараптамалық топ мүшелерінің саны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>7 адам, оның ішінде ата-аналар қ</w:t>
      </w:r>
      <w:r w:rsidR="00AD44B5">
        <w:rPr>
          <w:rFonts w:ascii="Arial" w:hAnsi="Arial" w:cs="Arial"/>
          <w:sz w:val="28"/>
          <w:szCs w:val="28"/>
          <w:lang w:val="kk-KZ"/>
        </w:rPr>
        <w:t>ауы</w:t>
      </w:r>
      <w:r w:rsidRPr="00096105">
        <w:rPr>
          <w:rFonts w:ascii="Arial" w:hAnsi="Arial" w:cs="Arial"/>
          <w:sz w:val="28"/>
          <w:szCs w:val="28"/>
          <w:lang w:val="kk-KZ"/>
        </w:rPr>
        <w:t>мдастығын</w:t>
      </w:r>
      <w:r w:rsidR="00AD44B5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н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3 адам болуы тиіс. </w:t>
      </w:r>
    </w:p>
    <w:p w:rsidR="00FE7E21" w:rsidRPr="00096105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Комиссия құрамын жыл сайын жаңарту ұсынылады.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Сараптама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лық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 xml:space="preserve"> то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пт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>ың түрі: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аудандық;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қалалық;</w:t>
      </w:r>
    </w:p>
    <w:p w:rsidR="00FE7E21" w:rsidRPr="00096105" w:rsidRDefault="00FE7E21" w:rsidP="00FE7E21">
      <w:pPr>
        <w:pStyle w:val="a6"/>
        <w:tabs>
          <w:tab w:val="left" w:pos="1134"/>
        </w:tabs>
        <w:ind w:left="0" w:firstLine="709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облыстық.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4.</w:t>
      </w: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өз қызметін: 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отырысында қабылданатын және оның төрағасы бекітетін жоспарға;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993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мониторингтің жоспар-кестесіне сәйкес жүзеге асырады. 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 xml:space="preserve">Ұйымдардың отырыстары мен мониторингін </w:t>
      </w:r>
      <w:r w:rsidR="00471D5F"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 </w:t>
      </w:r>
      <w:r w:rsidRPr="00096105">
        <w:rPr>
          <w:rFonts w:ascii="Arial" w:hAnsi="Arial" w:cs="Arial"/>
          <w:sz w:val="28"/>
          <w:szCs w:val="28"/>
          <w:lang w:val="kk-KZ"/>
        </w:rPr>
        <w:t>қажеттілігіне қарай, бірақ тоқсанына бір рет</w:t>
      </w:r>
      <w:r w:rsidR="00CB3D93">
        <w:rPr>
          <w:rFonts w:ascii="Arial" w:hAnsi="Arial" w:cs="Arial"/>
          <w:sz w:val="28"/>
          <w:szCs w:val="28"/>
          <w:lang w:val="kk-KZ"/>
        </w:rPr>
        <w:t>тен сиретпей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өткізеді және егер оларға оның мүшелерінің 1/3 бөлігі қатысса, заңды болып саналады.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 келесі бару жоспарына сүйене отырып, тамақтану сапасын ұйымдастыру бойынша мониторингтің жоспар-кестесін жасайды: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қалалық / аудандық Сараптамалық топ оқу жылы ішінде білім беру ұйымдарының 100%-на барады (тоқсанына 25%);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облыстық Сараптамалық топ оқу жылы ішінде өңірдің білім беру ұйымдарының кемінде 28%-ына (тоқсанына 7%) барады.</w:t>
      </w:r>
    </w:p>
    <w:p w:rsidR="00FE7E21" w:rsidRPr="00096105" w:rsidRDefault="00FE7E21" w:rsidP="00FE7E21">
      <w:pPr>
        <w:tabs>
          <w:tab w:val="left" w:pos="0"/>
        </w:tabs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3A5190">
        <w:rPr>
          <w:rFonts w:ascii="Arial" w:hAnsi="Arial" w:cs="Arial"/>
          <w:sz w:val="28"/>
          <w:szCs w:val="28"/>
          <w:lang w:val="kk-KZ"/>
        </w:rPr>
        <w:t xml:space="preserve">Сараптамалық топтың шешімі қатысушы мүшелердің көпшілік дауысымен қабылданады және </w:t>
      </w:r>
      <w:r w:rsidR="003A5190" w:rsidRPr="003A5190">
        <w:rPr>
          <w:rFonts w:ascii="Arial" w:hAnsi="Arial" w:cs="Arial"/>
          <w:sz w:val="28"/>
          <w:szCs w:val="28"/>
          <w:lang w:val="kk-KZ"/>
        </w:rPr>
        <w:t xml:space="preserve">тамақтану сапасын бақылау жөніндегі ведомствоаралық сараптамалық топтың </w:t>
      </w:r>
      <w:r w:rsidRPr="003A5190">
        <w:rPr>
          <w:rFonts w:ascii="Arial" w:hAnsi="Arial" w:cs="Arial"/>
          <w:sz w:val="28"/>
          <w:szCs w:val="28"/>
          <w:lang w:val="kk-KZ"/>
        </w:rPr>
        <w:t>акті</w:t>
      </w:r>
      <w:r w:rsidR="003A5190" w:rsidRPr="003A5190">
        <w:rPr>
          <w:rFonts w:ascii="Arial" w:hAnsi="Arial" w:cs="Arial"/>
          <w:sz w:val="28"/>
          <w:szCs w:val="28"/>
          <w:lang w:val="kk-KZ"/>
        </w:rPr>
        <w:t>сі</w:t>
      </w:r>
      <w:r w:rsidRPr="003A5190">
        <w:rPr>
          <w:rFonts w:ascii="Arial" w:hAnsi="Arial" w:cs="Arial"/>
          <w:sz w:val="28"/>
          <w:szCs w:val="28"/>
          <w:lang w:val="kk-KZ"/>
        </w:rPr>
        <w:t>мен ресімделеді.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Дауыстар тең болған жағдайда төрағалық етуші дауыс берген шешім қабылданды деп есептеледі.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Білім беру ұйымдарына барған кезде Сараптамалық топ білім беру ұйымының басшысын, қызметті жеткізушіні (бар болса) білім басқармасының мониторинг жүргізу туралы бұйрығымен таныстырады.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топтың жұмыс нәтижелері туралы білім беру мекемесі, ата-аналар комитеті, қызметті жеткізуші (бар болса) хабардар етіледі.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5. Сараптамалық топ мынадай функцияларды орындайды: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өңірдің білім беру ұйымдарында</w:t>
      </w:r>
      <w:r w:rsidR="00C40700">
        <w:rPr>
          <w:rFonts w:ascii="Arial" w:hAnsi="Arial" w:cs="Arial"/>
          <w:sz w:val="28"/>
          <w:szCs w:val="28"/>
          <w:lang w:val="kk-KZ"/>
        </w:rPr>
        <w:t>ғы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балалардың тамақтануын ұйымдастыру үшін өнім ассортиментінің мониторингін жүргізеді. Бұл үшін актіге сәйкес тиісті құжаттама мәліметтерінің дұрыстығын салыстырып тексеруге құқылы;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нормативтік құжаттардың талаптарына сәйкес келетін тамақтану рационын сапалы жақсарту, білім алушылардың және тәрбие</w:t>
      </w:r>
      <w:r w:rsidR="00C40700">
        <w:rPr>
          <w:rFonts w:ascii="Arial" w:hAnsi="Arial" w:cs="Arial"/>
          <w:sz w:val="28"/>
          <w:szCs w:val="28"/>
          <w:lang w:val="kk-KZ"/>
        </w:rPr>
        <w:t>ле</w:t>
      </w:r>
      <w:r w:rsidRPr="00096105">
        <w:rPr>
          <w:rFonts w:ascii="Arial" w:hAnsi="Arial" w:cs="Arial"/>
          <w:sz w:val="28"/>
          <w:szCs w:val="28"/>
          <w:lang w:val="kk-KZ"/>
        </w:rPr>
        <w:t>нушілердің қауіпсіз және теңгерімді тамақпен қамтамасыз ету бойынша ұсынымдар қабылдайды</w:t>
      </w:r>
      <w:r w:rsidR="00C40700">
        <w:rPr>
          <w:rFonts w:ascii="Arial" w:hAnsi="Arial" w:cs="Arial"/>
          <w:sz w:val="28"/>
          <w:szCs w:val="28"/>
          <w:lang w:val="kk-KZ"/>
        </w:rPr>
        <w:t xml:space="preserve">, тамақтануды ұйымдастыру мәселелері бойынша ұсыныстар мен ұсынымдар әзірлеуге </w:t>
      </w:r>
      <w:r w:rsidR="00A468C8">
        <w:rPr>
          <w:rFonts w:ascii="Arial" w:hAnsi="Arial" w:cs="Arial"/>
          <w:sz w:val="28"/>
          <w:szCs w:val="28"/>
          <w:lang w:val="kk-KZ"/>
        </w:rPr>
        <w:t>қатысады</w:t>
      </w:r>
      <w:r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FE7E21" w:rsidRPr="00096105" w:rsidRDefault="004B7E76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>білім алушылар мен тәрбиеленушілер үшін тамақ дайындау процесінде пайдаланылатын тамақ өнімдерінің сапасын куәландыратын тиісті құжаттардың болуын</w:t>
      </w:r>
      <w:r w:rsidR="00E619C6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мониторинг</w:t>
      </w:r>
      <w:r w:rsidR="00E619C6">
        <w:rPr>
          <w:rFonts w:ascii="Arial" w:hAnsi="Arial" w:cs="Arial"/>
          <w:sz w:val="28"/>
          <w:szCs w:val="28"/>
          <w:lang w:val="kk-KZ"/>
        </w:rPr>
        <w:t xml:space="preserve"> жүргізеді</w:t>
      </w:r>
      <w:r w:rsidR="00FE7E21"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фото-бейнетіркеу құралдарын пайдалана отырып, терапевт қорытындысымен флюро тексеруден өткені туралы анықтама болған кезде бір өкіл қол жеткізе отырып, ас блогын, қойма үй-жайларын, технологиялық жабдықты және т. б. көзбен шолып тексеру;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қажет болған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>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E619C6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E619C6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алдыңғы күндер</w:t>
      </w:r>
      <w:r w:rsidR="00E619C6">
        <w:rPr>
          <w:rFonts w:ascii="Arial" w:hAnsi="Arial" w:cs="Arial"/>
          <w:sz w:val="28"/>
          <w:szCs w:val="28"/>
          <w:lang w:val="kk-KZ"/>
        </w:rPr>
        <w:t>дегі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бейнежазбаны (бар болса) қарауды жүзеге асырады;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тамақтануды ұйымдастыру және сапасы бойынша балалардың, ата-аналардың (заңды өкілдердің) пікірін зерделеу.</w:t>
      </w:r>
    </w:p>
    <w:p w:rsidR="00FE7E21" w:rsidRPr="00096105" w:rsidRDefault="00FE7E21" w:rsidP="00FE7E21">
      <w:pPr>
        <w:pStyle w:val="a6"/>
        <w:tabs>
          <w:tab w:val="left" w:pos="0"/>
          <w:tab w:val="left" w:pos="709"/>
          <w:tab w:val="left" w:pos="1134"/>
        </w:tabs>
        <w:ind w:left="709"/>
        <w:rPr>
          <w:rFonts w:ascii="Arial" w:hAnsi="Arial" w:cs="Arial"/>
          <w:sz w:val="28"/>
          <w:szCs w:val="28"/>
        </w:rPr>
      </w:pPr>
      <w:r w:rsidRPr="00096105">
        <w:rPr>
          <w:rFonts w:ascii="Arial" w:hAnsi="Arial" w:cs="Arial"/>
          <w:sz w:val="28"/>
          <w:szCs w:val="28"/>
          <w:lang w:val="kk-KZ"/>
        </w:rPr>
        <w:t>6. Сараптамалық топ: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балалардың тамақтану сапасын бақылау жөніндегі комиссия мүшелерін тамақтандыруды ұйымдастыру мәселелері бойынша олардың қызметі туралы тыңдауға;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бұзушылықтар анықталған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 xml:space="preserve">халықтың санитариялық-эпидемиологиялық салауаттылығы саласындағы мемлекеттік орган ведомствосының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аумақтық </w:t>
      </w:r>
      <w:r w:rsidR="00E619C6">
        <w:rPr>
          <w:rFonts w:ascii="Arial" w:hAnsi="Arial" w:cs="Arial"/>
          <w:sz w:val="28"/>
          <w:szCs w:val="28"/>
          <w:lang w:val="kk-KZ"/>
        </w:rPr>
        <w:t>бөлімшелеріне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тиісті өтінішпен жүгінуге;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балалардың сапалы тамақтануын қамтамасыз ету және </w:t>
      </w:r>
      <w:r w:rsidR="0065167E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</w:t>
      </w:r>
      <w:r w:rsidR="0065167E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hAnsi="Arial" w:cs="Arial"/>
          <w:sz w:val="28"/>
          <w:szCs w:val="28"/>
          <w:lang w:val="kk-KZ"/>
        </w:rPr>
        <w:t>нормативтік құқықтық актілерді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сақтау, тиісті құжаттаманы жүргізу жөніндегі міндеттерді орындау бойынша білім беру ұйымының әкімшілігін тыңдауға;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ата-аналардың (заңды өкілдердің) тамақтануды ұйымдастыру және оның сапасы туралы жұмыс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қа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 xml:space="preserve">берген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баға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сын қамтитын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шағымдарымен танысуға, олар бойынша түсініктеме беруге;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қызметтерді, тауарларды жеткізушіні таңдау кезінде конкурстық комиссияға бақылаушы ретінде қатысуға құқылы.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b/>
          <w:sz w:val="28"/>
          <w:szCs w:val="28"/>
          <w:lang w:val="kk-KZ"/>
        </w:rPr>
        <w:tab/>
      </w:r>
      <w:r w:rsidRPr="00096105">
        <w:rPr>
          <w:rFonts w:ascii="Arial" w:hAnsi="Arial" w:cs="Arial"/>
          <w:sz w:val="28"/>
          <w:szCs w:val="28"/>
          <w:lang w:val="kk-KZ"/>
        </w:rPr>
        <w:t xml:space="preserve">7.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мүшелері өздеріне жүктелген міндеттерді орындамағаны немесе тиісінше орындамағаны үшін дербес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тамақтанудың ұйымдастырылуына және сапасына мониторинг жасаумен айналысатын мүшелері актілерде ұсынылған фактілердің дұрыстығы үшін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8.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топтың </w:t>
      </w:r>
      <w:r w:rsidR="0065167E">
        <w:rPr>
          <w:rFonts w:ascii="Arial" w:hAnsi="Arial" w:cs="Arial"/>
          <w:sz w:val="28"/>
          <w:szCs w:val="28"/>
          <w:lang w:val="kk-KZ"/>
        </w:rPr>
        <w:t>қызметін регламенттейтін қажетті құжаттама</w:t>
      </w:r>
      <w:r w:rsidRPr="00096105">
        <w:rPr>
          <w:rFonts w:ascii="Arial" w:hAnsi="Arial" w:cs="Arial"/>
          <w:sz w:val="28"/>
          <w:szCs w:val="28"/>
          <w:lang w:val="kk-KZ"/>
        </w:rPr>
        <w:t>: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- Сараптамалық топтың құрылуы туралы бұйрықтың көшірмесі; 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Сараптамалық топтың бір жылға арналған жұмыс жоспары;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отырыстар хаттамалары;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жоспар-кесте;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мониторинг актісі (ай сайынғы бақылау);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жыл қорытындылары бойынша қызметті талдау.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Default="00333307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38397E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lastRenderedPageBreak/>
        <w:t xml:space="preserve">Тамақтану сапасын бақылау жөніндегі </w:t>
      </w:r>
    </w:p>
    <w:p w:rsidR="002109A3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ведомствоаралық сараптама тобының актісі</w:t>
      </w: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Default="00914B82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Бар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у к</w:t>
      </w:r>
      <w:r w:rsidR="002109A3" w:rsidRPr="00096105">
        <w:rPr>
          <w:rFonts w:ascii="Arial" w:eastAsia="Times New Roman" w:hAnsi="Arial" w:cs="Arial"/>
          <w:sz w:val="24"/>
          <w:szCs w:val="24"/>
          <w:lang w:val="kk-KZ"/>
        </w:rPr>
        <w:t>үні 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333307">
        <w:rPr>
          <w:rFonts w:ascii="Arial" w:eastAsia="Times New Roman" w:hAnsi="Arial" w:cs="Arial"/>
          <w:sz w:val="24"/>
          <w:szCs w:val="24"/>
          <w:lang w:val="kk-KZ"/>
        </w:rPr>
        <w:t>№______________</w:t>
      </w:r>
    </w:p>
    <w:p w:rsidR="002109A3" w:rsidRPr="00333307" w:rsidRDefault="00333307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С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араптама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лық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то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пт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ың мүшелері (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Т.А.Ә.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, лауазымы)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мынадай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br/>
        <w:t>құрамда:</w:t>
      </w: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ның атауы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</w:t>
      </w:r>
    </w:p>
    <w:p w:rsidR="008F01A3" w:rsidRPr="00096105" w:rsidRDefault="008F01A3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Тамақтану сапасын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а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мониторинг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жүргізу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жөніндегі комиссияның төрағасы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–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басшысы _________________________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B95903" w:rsidRDefault="00914B82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Тамақтану сапасына мониторинг жүргізу жөніндегі комиссия (бракераждық комиссия) мүшелерінің 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құрамы 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>(Т.А.Ә., лауазымын көрсете отырып)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>_______</w:t>
      </w:r>
    </w:p>
    <w:p w:rsidR="00E0741D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E0741D" w:rsidRPr="00096105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</w:t>
      </w:r>
    </w:p>
    <w:p w:rsidR="005A2465" w:rsidRPr="00096105" w:rsidRDefault="005A2465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Асхананың (ас блогының) қызметіне санитариялық-эпидемиологиялық қорытындының №, күні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_________________</w:t>
      </w:r>
    </w:p>
    <w:p w:rsidR="00B95903" w:rsidRPr="00096105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контингенті (адам): 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5A246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2109A3" w:rsidRPr="00E0741D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 блогы қызметкерлерінің саны, (адам): ________________________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 xml:space="preserve"> 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(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Т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 xml:space="preserve">амақтандыруды ұйымдастыру 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қ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ағидаларының талаптарына сәйкестігі (31.10.2018 ж. №598 бұйрықтың 22-тармағы 2020 жылғы шілдеден бастап жасалған шарттарға қатысты)</w:t>
      </w:r>
    </w:p>
    <w:p w:rsidR="00CD5CC1" w:rsidRPr="00096105" w:rsidRDefault="00CD5CC1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</w:p>
    <w:tbl>
      <w:tblPr>
        <w:tblW w:w="9763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6095"/>
        <w:gridCol w:w="992"/>
        <w:gridCol w:w="1134"/>
        <w:gridCol w:w="1016"/>
      </w:tblGrid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келеді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(бар)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келмейді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(жоқ)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 құру туралы бұйрықтың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комиссияның оқу жылына арналған жұмыс жоспарының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Тиісті құжаттаманың (актілер, өтініштер, хат алмасу және т. б.)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тамақтануын ұйымдастыру (асханаға ұйымдасқан түрде баруды қамтамасыз ету)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 үшін жағдай жасау (раковиналардың, кептіргіштердің болуы және жағдайы, сабынның болуы және т. б.)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Тамақтану залының жалпы санитарлық жағдайы және эстетикалық безендірілуі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Білім алушылардың ауыз су режимін сақтау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Дайын тағамның шығуы көрсетілген мәзірдің болуы (перспективалық, білім беру органы бекіткен, күнделікті)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Балалардың жекелеген санаттары үшін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перспективалық мәзірдің 2012 жылғы 12 наурыздағы №320 ҚР ҮҚ бекіткен бір реттік тамақтану нормаларына сәйкестігі (15</w:t>
            </w:r>
            <w:r w:rsidR="00F35DD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-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қосымша)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Күнделікті мәзірдің перспективалы мәзірге сәйкестігі (барған күні)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Нақты тамақтану рационының (барған күні) күнделікті,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Балалардың, ата-аналардың тамақтану сапасы бойынша с</w:t>
            </w:r>
            <w:r w:rsidR="00A86A10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ұрауы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, сауалнамасы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13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 өнімдерінің сапасы мен қауіпсіздігін куәландыратын құжаттарды қоса бере отырып, олардың пайдаланылатын тізбесі туралы мәліметтердің болуы (сертификаттардың көшірмелері)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14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дұрыс тамақтануын насихаттау және тамақтану мәдениетін қалыптастыру мәселелері бойынша іс-шаралар өткізу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15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Білім беру ұйымының сайтында, 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«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»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жүйесінде балаларды тамақтандыруды ұйымдастыру туралы ақпаратты жүйелі түрде орналастыру (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тағамдардың фотолары бар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ас мәзірі, жоспарлар, бракераждық комиссияның актілері)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</w:tbl>
    <w:p w:rsidR="00BD523F" w:rsidRPr="00096105" w:rsidRDefault="00BD523F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Тексеру нәтижесінде мыналар белгіленді</w:t>
      </w:r>
      <w:r w:rsidRPr="00096105">
        <w:rPr>
          <w:rFonts w:ascii="Arial" w:eastAsia="Times New Roman" w:hAnsi="Arial" w:cs="Arial"/>
          <w:b/>
          <w:sz w:val="24"/>
          <w:szCs w:val="24"/>
        </w:rPr>
        <w:t>:</w:t>
      </w:r>
    </w:p>
    <w:p w:rsidR="00F719DC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09610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>
        <w:rPr>
          <w:rFonts w:ascii="Arial" w:eastAsia="Times New Roman" w:hAnsi="Arial" w:cs="Arial"/>
          <w:sz w:val="24"/>
          <w:szCs w:val="24"/>
        </w:rPr>
        <w:t>___________________</w:t>
      </w:r>
    </w:p>
    <w:p w:rsidR="002109A3" w:rsidRPr="00030227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Комиссия</w:t>
      </w:r>
      <w:r w:rsidR="00030227">
        <w:rPr>
          <w:rFonts w:ascii="Arial" w:eastAsia="Times New Roman" w:hAnsi="Arial" w:cs="Arial"/>
          <w:b/>
          <w:sz w:val="24"/>
          <w:szCs w:val="24"/>
          <w:lang w:val="kk-KZ"/>
        </w:rPr>
        <w:t xml:space="preserve"> мүшелері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:                                                                                      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</w:p>
    <w:p w:rsidR="002109A3" w:rsidRPr="00096105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09610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>
        <w:rPr>
          <w:rFonts w:ascii="Arial" w:eastAsia="Times New Roman" w:hAnsi="Arial" w:cs="Arial"/>
          <w:sz w:val="24"/>
          <w:szCs w:val="24"/>
        </w:rPr>
        <w:t>___</w:t>
      </w:r>
      <w:r w:rsidR="00333307" w:rsidRPr="00030227">
        <w:rPr>
          <w:rFonts w:ascii="Arial" w:eastAsia="Times New Roman" w:hAnsi="Arial" w:cs="Arial"/>
          <w:sz w:val="24"/>
          <w:szCs w:val="24"/>
          <w:lang w:val="kk-KZ"/>
        </w:rPr>
        <w:t>(қолдары)</w:t>
      </w:r>
    </w:p>
    <w:p w:rsidR="002109A3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Білім беру ұйымының басшысы таныстырылды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>(қолы)</w:t>
      </w: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lastRenderedPageBreak/>
        <w:t xml:space="preserve">Рекомендации </w:t>
      </w: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организации деятельности</w:t>
      </w:r>
    </w:p>
    <w:p w:rsidR="00333307" w:rsidRDefault="00333307" w:rsidP="00333307">
      <w:pPr>
        <w:tabs>
          <w:tab w:val="left" w:pos="1134"/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межведомственных экспертных групп </w:t>
      </w:r>
    </w:p>
    <w:p w:rsidR="00333307" w:rsidRDefault="00333307" w:rsidP="00333307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контролю за качеством питания</w:t>
      </w:r>
    </w:p>
    <w:p w:rsidR="00333307" w:rsidRDefault="00333307" w:rsidP="00333307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eastAsia="Times New Roman" w:hAnsi="Arial" w:cs="Arial"/>
          <w:sz w:val="28"/>
          <w:szCs w:val="28"/>
        </w:rPr>
        <w:t>Межведомственная экспертная группа по контролю за качеством питания (далее – Экспертная группа) осуществляет систематический анализ эффективности деятельности комиссий по мониторингу качества питания  (бракеражных комиссий) и принимает меры по эффективной организации питания детей</w:t>
      </w:r>
      <w:r>
        <w:rPr>
          <w:rFonts w:ascii="Arial" w:hAnsi="Arial" w:cs="Arial"/>
          <w:sz w:val="28"/>
          <w:szCs w:val="28"/>
        </w:rPr>
        <w:t>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Задачи Экспертной группы: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>мониторинг деятельности бракеражных комиссий;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> контроль за организацией питания детей;</w:t>
      </w:r>
    </w:p>
    <w:p w:rsidR="00333307" w:rsidRDefault="00333307" w:rsidP="00333307">
      <w:pPr>
        <w:tabs>
          <w:tab w:val="left" w:pos="0"/>
          <w:tab w:val="left" w:pos="851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>содействие в решении актуальных вопросов в сфере организации питания детей региона;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 xml:space="preserve"> участие в конкурсной комиссии по выбору поставщика услуг, товаров в качестве наблюдателей;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>разработка предложений по реализации государственной политики  в области сохранения здоровья обучающихся и воспитанников в организациях образования региона;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 xml:space="preserve">мониторинг деятельности организаций образования по вопросам пропаганды здорового питания детей и формирования культуры питания;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 xml:space="preserve">ведение учета поставщиков услуг с грубыми нарушениями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Экспертная группа выполняет отнесенные к ее компетенции функции согласно принципам добросовестности, компетентности, разумности, честности и прозрачности.</w:t>
      </w:r>
    </w:p>
    <w:p w:rsidR="00333307" w:rsidRDefault="00333307" w:rsidP="00333307">
      <w:pPr>
        <w:pStyle w:val="a8"/>
        <w:tabs>
          <w:tab w:val="left" w:pos="0"/>
          <w:tab w:val="left" w:pos="1134"/>
        </w:tabs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Экспертная группа формируется по согласованию из представителей аппарата акима, управлений образования, здравоохранения, по делам общественного развития,  депутатов </w:t>
      </w:r>
      <w:proofErr w:type="spellStart"/>
      <w:r>
        <w:rPr>
          <w:rFonts w:ascii="Arial" w:hAnsi="Arial" w:cs="Arial"/>
          <w:sz w:val="28"/>
          <w:szCs w:val="28"/>
        </w:rPr>
        <w:t>маслихата</w:t>
      </w:r>
      <w:proofErr w:type="spellEnd"/>
      <w:r>
        <w:rPr>
          <w:rFonts w:ascii="Arial" w:hAnsi="Arial" w:cs="Arial"/>
          <w:sz w:val="28"/>
          <w:szCs w:val="28"/>
        </w:rPr>
        <w:t xml:space="preserve">, общественных советов, политических партий, родительской общественности, а также </w:t>
      </w:r>
      <w:r>
        <w:rPr>
          <w:rFonts w:ascii="Arial" w:hAnsi="Arial" w:cs="Arial"/>
          <w:sz w:val="28"/>
          <w:szCs w:val="28"/>
          <w:lang w:val="kk-KZ"/>
        </w:rPr>
        <w:t xml:space="preserve">неправительственных организаций </w:t>
      </w:r>
      <w:r>
        <w:rPr>
          <w:rFonts w:ascii="Arial" w:hAnsi="Arial" w:cs="Arial"/>
          <w:sz w:val="28"/>
          <w:szCs w:val="28"/>
        </w:rPr>
        <w:t>в сфере детства.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Состав группы может меняться при необходимости.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Экспертную группу возглавляет руководитель управления образования.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Председатель или заместитель председателя Экспертной группы осуществляет общее руководство, координирует ее деятельность и отвечает за выполнение возложенных на Экспертную группу задач.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Секретарь Экспертной группы обеспечивает оповещение членов Экспертной группы и приглашенных о дате заседания, повестке дня и других вопросах, осуществляет рассылку проектов решений и иных документов членам Экспертной группы.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Количество членов </w:t>
      </w:r>
      <w:r>
        <w:rPr>
          <w:rFonts w:ascii="Arial" w:eastAsia="Times New Roman" w:hAnsi="Arial" w:cs="Arial"/>
          <w:sz w:val="28"/>
          <w:szCs w:val="28"/>
        </w:rPr>
        <w:t xml:space="preserve">Экспертной группы должно быть не менее                     7 человек, в том числе не менее 3-х человек из числа родительской общественности.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Рекомендуется ежегодное обновление состава комиссии.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Вид Экспертной группы: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районная;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городская;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областная.</w:t>
      </w:r>
    </w:p>
    <w:p w:rsidR="00333307" w:rsidRDefault="00333307" w:rsidP="00333307">
      <w:pPr>
        <w:pStyle w:val="12"/>
        <w:numPr>
          <w:ilvl w:val="0"/>
          <w:numId w:val="32"/>
        </w:numPr>
        <w:tabs>
          <w:tab w:val="left" w:pos="0"/>
          <w:tab w:val="left" w:pos="142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Экспертная группа осуществляет свою деятельность в соответствии с: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планом, принимаемым на заседании Экспертной группы, утвержденным ее председателем;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планом-графиком мониторинга.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Заседания и мониторинг организаций проводятся Экспертной группой по мере необходимости, но не реже одного раза в квартал и считаются правомочными, если на них присутствует 1/3 её членов.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Экспертная</w:t>
      </w:r>
      <w:r>
        <w:rPr>
          <w:rFonts w:ascii="Arial" w:eastAsia="Times New Roman" w:hAnsi="Arial" w:cs="Arial"/>
          <w:sz w:val="28"/>
          <w:szCs w:val="28"/>
        </w:rPr>
        <w:t xml:space="preserve"> группа составляет план-график мониторинга по организации качества питания, исходя из следующего плана посещений: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городская/районная Экспертная группа посещает в течение учебного года 100% организаций образования (25% в квартал);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областная Экспертная группа посещает в течение учебного года                        не менее 28% организаций образования региона (7% в квартал).</w:t>
      </w: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>
        <w:rPr>
          <w:rFonts w:ascii="Arial" w:eastAsia="Times New Roman" w:hAnsi="Arial" w:cs="Arial"/>
          <w:sz w:val="28"/>
          <w:szCs w:val="28"/>
        </w:rPr>
        <w:t xml:space="preserve">Решение Экспертной группы принимается большинством голосов из числа присутствующих членов и </w:t>
      </w:r>
      <w:proofErr w:type="spellStart"/>
      <w:r>
        <w:rPr>
          <w:rFonts w:ascii="Arial" w:eastAsia="Times New Roman" w:hAnsi="Arial" w:cs="Arial"/>
          <w:sz w:val="28"/>
          <w:szCs w:val="28"/>
        </w:rPr>
        <w:t>оформля</w:t>
      </w:r>
      <w:proofErr w:type="spellEnd"/>
      <w:r>
        <w:rPr>
          <w:rFonts w:ascii="Arial" w:eastAsia="Times New Roman" w:hAnsi="Arial" w:cs="Arial"/>
          <w:sz w:val="28"/>
          <w:szCs w:val="28"/>
          <w:lang w:val="kk-KZ"/>
        </w:rPr>
        <w:t>е</w:t>
      </w:r>
      <w:proofErr w:type="spellStart"/>
      <w:r>
        <w:rPr>
          <w:rFonts w:ascii="Arial" w:eastAsia="Times New Roman" w:hAnsi="Arial" w:cs="Arial"/>
          <w:sz w:val="28"/>
          <w:szCs w:val="28"/>
        </w:rPr>
        <w:t>тся</w:t>
      </w:r>
      <w:proofErr w:type="spellEnd"/>
      <w:r>
        <w:rPr>
          <w:rFonts w:ascii="Arial" w:eastAsia="Times New Roman" w:hAnsi="Arial" w:cs="Arial"/>
          <w:sz w:val="28"/>
          <w:szCs w:val="28"/>
          <w:lang w:val="kk-KZ"/>
        </w:rPr>
        <w:t xml:space="preserve"> актом </w:t>
      </w:r>
      <w:r>
        <w:rPr>
          <w:rFonts w:ascii="Arial" w:eastAsia="Times New Roman" w:hAnsi="Arial" w:cs="Arial"/>
          <w:sz w:val="28"/>
          <w:szCs w:val="28"/>
        </w:rPr>
        <w:t xml:space="preserve">межведомственной экспертной группы по контролю за качеством питания.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 случае равенства голосов принятым считается решение, за которое проголосовал председательствующий.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При посещении организаций образования Экспертная группа озн</w:t>
      </w:r>
      <w:r w:rsidRPr="00353BA5">
        <w:rPr>
          <w:rFonts w:ascii="Arial" w:eastAsia="Times New Roman" w:hAnsi="Arial" w:cs="Arial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>камливает руководителя организации образования, поставщика услуги (при наличии) с приказом управления образования о проведении мониторинга.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О результатах работы Экспертной группы информируется образовательное учреждение, родительский комитет, поставщик услуги (при наличии).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5. Экспертная группа выполняет следующие функции: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мониторинг ассортимента продукции для организации питания детей в организациях образования региона. Для этого согласно акту имеет право сверять достоверность сведений соответствующей документации;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принятие рекомендаций по качественному улучшению рациона питания, обеспечению обучающихся и воспитанников безопасным и сбалансированным питанием, соответствующим требованиям нормативных документов, участие в разработке предложений и рекомендаций по вопросам организации питания;</w:t>
      </w:r>
    </w:p>
    <w:p w:rsidR="00333307" w:rsidRP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 xml:space="preserve">- мониторинг наличия соответствующих документов, удостоверяющих </w:t>
      </w:r>
      <w:r w:rsidRPr="00333307">
        <w:rPr>
          <w:rFonts w:ascii="Arial" w:eastAsia="Times New Roman" w:hAnsi="Arial" w:cs="Arial"/>
          <w:sz w:val="28"/>
          <w:szCs w:val="28"/>
        </w:rPr>
        <w:t>качество продуктов питания, используемых в процессе приготовления пищи для обучающихся и воспитанников;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33307">
        <w:rPr>
          <w:rFonts w:ascii="Arial" w:eastAsia="Times New Roman" w:hAnsi="Arial" w:cs="Arial"/>
          <w:sz w:val="28"/>
          <w:szCs w:val="28"/>
        </w:rPr>
        <w:t>- визуальный осмотр пищеблока, складских помещений, технологического оборудования</w:t>
      </w:r>
      <w:r>
        <w:rPr>
          <w:rFonts w:ascii="Arial" w:eastAsia="Times New Roman" w:hAnsi="Arial" w:cs="Arial"/>
          <w:sz w:val="28"/>
          <w:szCs w:val="28"/>
        </w:rPr>
        <w:t xml:space="preserve"> и т.д. с доступом одного представителя, при наличии </w:t>
      </w:r>
      <w:r>
        <w:rPr>
          <w:rFonts w:ascii="Arial" w:eastAsia="Times New Roman" w:hAnsi="Arial" w:cs="Arial"/>
          <w:sz w:val="28"/>
          <w:szCs w:val="28"/>
          <w:lang w:val="kk-KZ"/>
        </w:rPr>
        <w:t>справки о прохождении флюрообследования с заключением терапевта</w:t>
      </w:r>
      <w:r>
        <w:rPr>
          <w:rFonts w:ascii="Arial" w:eastAsia="Times New Roman" w:hAnsi="Arial" w:cs="Arial"/>
          <w:sz w:val="28"/>
          <w:szCs w:val="28"/>
        </w:rPr>
        <w:t>, с использованием средств фото</w:t>
      </w:r>
      <w:r>
        <w:rPr>
          <w:rFonts w:ascii="Arial" w:eastAsia="Times New Roman" w:hAnsi="Arial" w:cs="Arial"/>
          <w:sz w:val="28"/>
          <w:szCs w:val="28"/>
        </w:rPr>
        <w:t>-</w:t>
      </w:r>
      <w:proofErr w:type="spellStart"/>
      <w:r>
        <w:rPr>
          <w:rFonts w:ascii="Arial" w:eastAsia="Times New Roman" w:hAnsi="Arial" w:cs="Arial"/>
          <w:sz w:val="28"/>
          <w:szCs w:val="28"/>
        </w:rPr>
        <w:t>видеофиксации</w:t>
      </w:r>
      <w:proofErr w:type="spellEnd"/>
      <w:r>
        <w:rPr>
          <w:rFonts w:ascii="Arial" w:eastAsia="Times New Roman" w:hAnsi="Arial" w:cs="Arial"/>
          <w:sz w:val="28"/>
          <w:szCs w:val="28"/>
        </w:rPr>
        <w:t>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 необходимости Экспертная группа осуществляет просмотр видеозаписи (при наличии) за предыдущие дни;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изучение мнения детей, родителей (законных представителей) по организации и качеству питания.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6. Экспертная группа имеет право: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заслушивать членов комиссии по </w:t>
      </w:r>
      <w:proofErr w:type="gramStart"/>
      <w:r>
        <w:rPr>
          <w:rFonts w:ascii="Arial" w:eastAsia="Times New Roman" w:hAnsi="Arial" w:cs="Arial"/>
          <w:sz w:val="28"/>
          <w:szCs w:val="28"/>
        </w:rPr>
        <w:t>контролю за</w:t>
      </w:r>
      <w:proofErr w:type="gramEnd"/>
      <w:r>
        <w:rPr>
          <w:rFonts w:ascii="Arial" w:eastAsia="Times New Roman" w:hAnsi="Arial" w:cs="Arial"/>
          <w:sz w:val="28"/>
          <w:szCs w:val="28"/>
        </w:rPr>
        <w:t xml:space="preserve"> качеством питания детей об их деятельности по вопросам организации питания;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в случае выявления нарушений обратиться с соответствующим заявлением в </w:t>
      </w:r>
      <w:r>
        <w:rPr>
          <w:rFonts w:ascii="Arial" w:hAnsi="Arial" w:cs="Arial"/>
          <w:sz w:val="28"/>
          <w:szCs w:val="28"/>
        </w:rPr>
        <w:t>территориальные подразделения ведомства государственного органа 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заслушивать администрацию организации образования по выполнению ими обязанностей по обеспечению качественного питания детей и соблюдению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, ведению соответствующей документации;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знакомиться с жалобами родителей (законных представителей), содержащими оценку работы об организации и качеству питания, давать по ним объяснения;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участвовать в конкурсной комиссии при выборе поставщика услуги, товаров  в качестве наблюдателей.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7. Члены Экспертной группы несут персональную ответственность за невыполнение или ненадлежащее исполнение возложенных на них обязанностей.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Члены Экспертной группы, занимающиеся мониторингом организации и качества питания, несут ответственность за достоверность излагаемых фактов, представляемых в актах.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8. Необходимая документация, регламентирующая деятельность Экспертной группы: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копия приказа о создании Экспертной группы;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 работы Экспертной группы на год;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протоколы заседаний;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план-график;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акты мониторинга (ежемесячный контроль);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 анализ деятельности по итогам года.</w:t>
      </w:r>
    </w:p>
    <w:p w:rsidR="00333307" w:rsidRDefault="00333307" w:rsidP="00333307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33307" w:rsidRDefault="00333307" w:rsidP="00333307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1134"/>
        </w:tabs>
        <w:ind w:firstLine="70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>АКТ</w:t>
      </w:r>
    </w:p>
    <w:p w:rsidR="00333307" w:rsidRPr="005C4575" w:rsidRDefault="00333307" w:rsidP="00333307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 xml:space="preserve">межведомственной экспертной группы </w:t>
      </w:r>
    </w:p>
    <w:p w:rsidR="00333307" w:rsidRPr="005C4575" w:rsidRDefault="00333307" w:rsidP="00333307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 xml:space="preserve">по </w:t>
      </w:r>
      <w:proofErr w:type="gramStart"/>
      <w:r w:rsidRPr="005C4575">
        <w:rPr>
          <w:rFonts w:ascii="Arial" w:hAnsi="Arial" w:cs="Arial"/>
          <w:b/>
          <w:sz w:val="24"/>
          <w:szCs w:val="24"/>
        </w:rPr>
        <w:t>контролю за</w:t>
      </w:r>
      <w:proofErr w:type="gramEnd"/>
      <w:r w:rsidRPr="005C4575">
        <w:rPr>
          <w:rFonts w:ascii="Arial" w:hAnsi="Arial" w:cs="Arial"/>
          <w:b/>
          <w:sz w:val="24"/>
          <w:szCs w:val="24"/>
        </w:rPr>
        <w:t xml:space="preserve"> качеством питания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Дата посещения: 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№_________________________</w:t>
      </w: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 xml:space="preserve">Члены </w:t>
      </w:r>
      <w:r w:rsidRPr="00333307">
        <w:rPr>
          <w:rFonts w:ascii="Arial" w:eastAsia="Times New Roman" w:hAnsi="Arial" w:cs="Arial"/>
          <w:sz w:val="24"/>
          <w:szCs w:val="24"/>
          <w:lang w:val="kk-KZ"/>
        </w:rPr>
        <w:t>Экспертной группы</w:t>
      </w:r>
      <w:r w:rsidRPr="00333307">
        <w:rPr>
          <w:rFonts w:ascii="Arial" w:eastAsia="Times New Roman" w:hAnsi="Arial" w:cs="Arial"/>
          <w:sz w:val="24"/>
          <w:szCs w:val="24"/>
        </w:rPr>
        <w:t xml:space="preserve"> </w:t>
      </w:r>
      <w:r w:rsidRPr="00333307">
        <w:rPr>
          <w:rFonts w:ascii="Arial" w:eastAsia="Times New Roman" w:hAnsi="Arial" w:cs="Arial"/>
          <w:i/>
          <w:sz w:val="24"/>
          <w:szCs w:val="24"/>
        </w:rPr>
        <w:t xml:space="preserve">(Ф.И.О. с указанием должности) </w:t>
      </w:r>
      <w:r w:rsidRPr="00333307">
        <w:rPr>
          <w:rFonts w:ascii="Arial" w:eastAsia="Times New Roman" w:hAnsi="Arial" w:cs="Arial"/>
          <w:sz w:val="24"/>
          <w:szCs w:val="24"/>
        </w:rPr>
        <w:t>в составе:</w:t>
      </w:r>
      <w:r>
        <w:rPr>
          <w:rFonts w:ascii="Arial" w:eastAsia="Times New Roman" w:hAnsi="Arial" w:cs="Arial"/>
          <w:sz w:val="24"/>
          <w:szCs w:val="24"/>
        </w:rPr>
        <w:t>____________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</w:t>
      </w:r>
      <w:r w:rsidRPr="00333307">
        <w:rPr>
          <w:rFonts w:ascii="Arial" w:eastAsia="Times New Roman" w:hAnsi="Arial" w:cs="Arial"/>
          <w:sz w:val="24"/>
          <w:szCs w:val="24"/>
        </w:rPr>
        <w:t>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Наименование организации образования: ______________</w:t>
      </w:r>
      <w:r>
        <w:rPr>
          <w:rFonts w:ascii="Arial" w:eastAsia="Times New Roman" w:hAnsi="Arial" w:cs="Arial"/>
          <w:sz w:val="24"/>
          <w:szCs w:val="24"/>
        </w:rPr>
        <w:t>__________</w:t>
      </w:r>
      <w:r w:rsidRPr="005C4575">
        <w:rPr>
          <w:rFonts w:ascii="Arial" w:eastAsia="Times New Roman" w:hAnsi="Arial" w:cs="Arial"/>
          <w:sz w:val="24"/>
          <w:szCs w:val="24"/>
        </w:rPr>
        <w:t>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Председатель комиссии по мониторингу качества питания - руководитель организации образования: ____________________</w:t>
      </w:r>
      <w:r>
        <w:rPr>
          <w:rFonts w:ascii="Arial" w:eastAsia="Times New Roman" w:hAnsi="Arial" w:cs="Arial"/>
          <w:sz w:val="24"/>
          <w:szCs w:val="24"/>
        </w:rPr>
        <w:t>______________________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_______</w:t>
      </w:r>
    </w:p>
    <w:p w:rsidR="00333307" w:rsidRPr="005C4575" w:rsidRDefault="00333307" w:rsidP="00333307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 xml:space="preserve">Состав членов комиссии по мониторингу качества питания (бракеражная комиссия) </w:t>
      </w:r>
      <w:r w:rsidRPr="005C4575">
        <w:rPr>
          <w:rFonts w:ascii="Arial" w:eastAsia="Times New Roman" w:hAnsi="Arial" w:cs="Arial"/>
          <w:i/>
          <w:sz w:val="24"/>
          <w:szCs w:val="24"/>
        </w:rPr>
        <w:t>(Ф.И.О. с указанием должности)</w:t>
      </w:r>
      <w:r w:rsidRPr="005C4575">
        <w:rPr>
          <w:rFonts w:ascii="Arial" w:eastAsia="Times New Roman" w:hAnsi="Arial" w:cs="Arial"/>
          <w:sz w:val="24"/>
          <w:szCs w:val="24"/>
        </w:rPr>
        <w:t>: _________________</w:t>
      </w:r>
      <w:r>
        <w:rPr>
          <w:rFonts w:ascii="Arial" w:eastAsia="Times New Roman" w:hAnsi="Arial" w:cs="Arial"/>
          <w:sz w:val="24"/>
          <w:szCs w:val="24"/>
        </w:rPr>
        <w:t>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</w:t>
      </w:r>
    </w:p>
    <w:p w:rsidR="00333307" w:rsidRPr="00333307" w:rsidRDefault="00333307" w:rsidP="00333307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_______________________________________________________________________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Поставщик услуги (при наличии) ____________________________________________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№, дата </w:t>
      </w:r>
      <w:proofErr w:type="gramStart"/>
      <w:r w:rsidRPr="00333307">
        <w:rPr>
          <w:rFonts w:ascii="Arial" w:hAnsi="Arial" w:cs="Arial"/>
          <w:sz w:val="24"/>
          <w:szCs w:val="24"/>
        </w:rPr>
        <w:t>санитарно-эпидемиологическое</w:t>
      </w:r>
      <w:proofErr w:type="gramEnd"/>
      <w:r w:rsidRPr="00333307">
        <w:rPr>
          <w:rFonts w:ascii="Arial" w:hAnsi="Arial" w:cs="Arial"/>
          <w:sz w:val="24"/>
          <w:szCs w:val="24"/>
        </w:rPr>
        <w:t xml:space="preserve"> заключения на деятельность столовой (пищеблока)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Контингент организации образования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Количество сотрудников пищеблока,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</w:rPr>
      </w:pPr>
      <w:proofErr w:type="gramStart"/>
      <w:r w:rsidRPr="00333307">
        <w:rPr>
          <w:rFonts w:ascii="Arial" w:eastAsia="Times New Roman" w:hAnsi="Arial" w:cs="Arial"/>
          <w:i/>
          <w:sz w:val="20"/>
          <w:szCs w:val="20"/>
        </w:rPr>
        <w:t>(соответствие требованиям Правил организации питания (пункт 22 приказа №598 от 31.10.2018г., применительно к договорам, заключенным с июля 2020 года)</w:t>
      </w:r>
      <w:proofErr w:type="gramEnd"/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f"/>
        <w:tblW w:w="96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1559"/>
        <w:gridCol w:w="979"/>
      </w:tblGrid>
      <w:tr w:rsidR="00333307" w:rsidRPr="00333307" w:rsidTr="00E0741D">
        <w:tc>
          <w:tcPr>
            <w:tcW w:w="567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33307">
              <w:rPr>
                <w:rFonts w:ascii="Arial" w:eastAsia="Times New Roman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b/>
                <w:sz w:val="20"/>
                <w:szCs w:val="20"/>
              </w:rPr>
              <w:t>Показатель</w:t>
            </w:r>
          </w:p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Соответствует (имеется)</w:t>
            </w:r>
          </w:p>
        </w:tc>
        <w:tc>
          <w:tcPr>
            <w:tcW w:w="1559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Не соответствует (не имеется)</w:t>
            </w:r>
          </w:p>
        </w:tc>
        <w:tc>
          <w:tcPr>
            <w:tcW w:w="979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Примечание</w:t>
            </w:r>
          </w:p>
        </w:tc>
      </w:tr>
      <w:tr w:rsidR="00333307" w:rsidRPr="005C4575" w:rsidTr="00E0741D">
        <w:trPr>
          <w:trHeight w:val="782"/>
        </w:trPr>
        <w:tc>
          <w:tcPr>
            <w:tcW w:w="567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 xml:space="preserve">Наличие приказа о создании </w:t>
            </w:r>
            <w:proofErr w:type="spellStart"/>
            <w:r w:rsidRPr="00333307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333307">
              <w:rPr>
                <w:rFonts w:ascii="Arial" w:hAnsi="Arial" w:cs="Arial"/>
                <w:sz w:val="24"/>
                <w:szCs w:val="24"/>
              </w:rPr>
              <w:t xml:space="preserve"> коми</w:t>
            </w:r>
            <w:bookmarkStart w:id="0" w:name="_GoBack"/>
            <w:bookmarkEnd w:id="0"/>
            <w:r w:rsidRPr="00333307">
              <w:rPr>
                <w:rFonts w:ascii="Arial" w:hAnsi="Arial" w:cs="Arial"/>
                <w:sz w:val="24"/>
                <w:szCs w:val="24"/>
              </w:rPr>
              <w:t>ссии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Наличие плана работы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</w:rPr>
              <w:t xml:space="preserve"> комиссии на учебный год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соответствующей документации (акты, обращения, переписка и др.)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Организация приема пищи детей (обеспечение организованного посещения столовой)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Создание условий для приема пищи детьми (наличие и состояние раковин, сушилок, наличие мыла и др.)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Общее санитарное состояние и эстетическое оформление обеденного зала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Соблюдение питьевого режима </w:t>
            </w:r>
            <w:proofErr w:type="gramStart"/>
            <w:r w:rsidRPr="005C4575"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меню с указанием выхода готового блюда (перспективное, утвержденное органом образования, ежедневное)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Соответствие перспективного меню для отдельных категорий детей одноразовым нормам питания, утвержденным ПП РК от 12 марта 2012 года №320 (15 приложение)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ежедневного меню </w:t>
            </w:r>
            <w:r w:rsidRPr="005C4575">
              <w:rPr>
                <w:rFonts w:ascii="Arial" w:hAnsi="Arial" w:cs="Arial"/>
                <w:sz w:val="24"/>
                <w:szCs w:val="24"/>
              </w:rPr>
              <w:lastRenderedPageBreak/>
              <w:t>перспективному (в день посещения)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фактического рациона питания (в день посещения) ежедневному, перспективному меню 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Опрос, анкетирование детей, родителей по качеству питания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Наличие сведений об используемом перечне продуктов питания с приложением документов, удостоверяющих их качество и безопасность (копии сертификатов) 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Проведение мероприятий по вопросам пропаганды здорового питания детей и формирования культуры питания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Систематическое размещение на сайте организации образования, в системе «К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ү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ндел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ік</w:t>
            </w:r>
            <w:r w:rsidRPr="005C4575">
              <w:rPr>
                <w:rFonts w:ascii="Arial" w:hAnsi="Arial" w:cs="Arial"/>
                <w:sz w:val="24"/>
                <w:szCs w:val="24"/>
              </w:rPr>
              <w:t>» информации о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б организации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питани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я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детей (меню с фото блюд, планы, акты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</w:rPr>
              <w:t xml:space="preserve"> комиссии)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>В результате проверки установлено: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 xml:space="preserve">Члены комиссии: </w:t>
      </w:r>
      <w:r w:rsidRPr="005C4575">
        <w:rPr>
          <w:rFonts w:ascii="Arial" w:eastAsia="Times New Roman" w:hAnsi="Arial" w:cs="Arial"/>
          <w:sz w:val="24"/>
          <w:szCs w:val="24"/>
        </w:rPr>
        <w:t>________________________________(подпись)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  <w:lang w:val="kk-KZ"/>
        </w:rPr>
        <w:t>Руководитель организации образования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ознакомлен </w:t>
      </w:r>
      <w:r w:rsidRPr="005C4575">
        <w:rPr>
          <w:rFonts w:ascii="Arial" w:eastAsia="Times New Roman" w:hAnsi="Arial" w:cs="Arial"/>
          <w:sz w:val="24"/>
          <w:szCs w:val="24"/>
        </w:rPr>
        <w:t>____(подпись)</w:t>
      </w:r>
    </w:p>
    <w:p w:rsidR="00333307" w:rsidRPr="00333307" w:rsidRDefault="00333307" w:rsidP="007F5D5B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3307" w:rsidRPr="00333307" w:rsidSect="00E203A7">
      <w:headerReference w:type="default" r:id="rId9"/>
      <w:pgSz w:w="11906" w:h="16838"/>
      <w:pgMar w:top="1134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A6F" w:rsidRDefault="00247A6F" w:rsidP="00BC1EC3">
      <w:r>
        <w:separator/>
      </w:r>
    </w:p>
  </w:endnote>
  <w:endnote w:type="continuationSeparator" w:id="0">
    <w:p w:rsidR="00247A6F" w:rsidRDefault="00247A6F" w:rsidP="00BC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A6F" w:rsidRDefault="00247A6F" w:rsidP="00BC1EC3">
      <w:r>
        <w:separator/>
      </w:r>
    </w:p>
  </w:footnote>
  <w:footnote w:type="continuationSeparator" w:id="0">
    <w:p w:rsidR="00247A6F" w:rsidRDefault="00247A6F" w:rsidP="00BC1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823852"/>
      <w:docPartObj>
        <w:docPartGallery w:val="Page Numbers (Top of Page)"/>
        <w:docPartUnique/>
      </w:docPartObj>
    </w:sdtPr>
    <w:sdtEndPr/>
    <w:sdtContent>
      <w:p w:rsidR="00B505A9" w:rsidRDefault="00B505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41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505A9" w:rsidRDefault="00B505A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69B"/>
    <w:multiLevelType w:val="multilevel"/>
    <w:tmpl w:val="244CECD2"/>
    <w:lvl w:ilvl="0">
      <w:start w:val="1"/>
      <w:numFmt w:val="bullet"/>
      <w:lvlText w:val="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6424EBF"/>
    <w:multiLevelType w:val="hybridMultilevel"/>
    <w:tmpl w:val="B8AC439A"/>
    <w:lvl w:ilvl="0" w:tplc="8676C6B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071C5F15"/>
    <w:multiLevelType w:val="multilevel"/>
    <w:tmpl w:val="FB42B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1CDB350A"/>
    <w:multiLevelType w:val="multilevel"/>
    <w:tmpl w:val="02C232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F801EB6"/>
    <w:multiLevelType w:val="hybridMultilevel"/>
    <w:tmpl w:val="4EC0A0D8"/>
    <w:lvl w:ilvl="0" w:tplc="628E43E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8A5708A"/>
    <w:multiLevelType w:val="hybridMultilevel"/>
    <w:tmpl w:val="E6F6E6E6"/>
    <w:lvl w:ilvl="0" w:tplc="F8E4EF02">
      <w:start w:val="1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2F7C55BC"/>
    <w:multiLevelType w:val="multilevel"/>
    <w:tmpl w:val="2F7C55B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363AED"/>
    <w:multiLevelType w:val="multilevel"/>
    <w:tmpl w:val="C8EECB8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8">
    <w:nsid w:val="325E0A5D"/>
    <w:multiLevelType w:val="hybridMultilevel"/>
    <w:tmpl w:val="067E8BCA"/>
    <w:lvl w:ilvl="0" w:tplc="6DFA8F6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FB0801"/>
    <w:multiLevelType w:val="hybridMultilevel"/>
    <w:tmpl w:val="3BDE1EA8"/>
    <w:lvl w:ilvl="0" w:tplc="0666F06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3F0A33AD"/>
    <w:multiLevelType w:val="multilevel"/>
    <w:tmpl w:val="FF505F66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0B4ABC"/>
    <w:multiLevelType w:val="hybridMultilevel"/>
    <w:tmpl w:val="26B08328"/>
    <w:lvl w:ilvl="0" w:tplc="06F08D9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E0507B"/>
    <w:multiLevelType w:val="hybridMultilevel"/>
    <w:tmpl w:val="C40227C6"/>
    <w:lvl w:ilvl="0" w:tplc="0419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9620125"/>
    <w:multiLevelType w:val="hybridMultilevel"/>
    <w:tmpl w:val="C81C98BE"/>
    <w:lvl w:ilvl="0" w:tplc="A97C66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1422300"/>
    <w:multiLevelType w:val="multilevel"/>
    <w:tmpl w:val="C18EFBF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nsid w:val="516F57F0"/>
    <w:multiLevelType w:val="hybridMultilevel"/>
    <w:tmpl w:val="AEE28936"/>
    <w:lvl w:ilvl="0" w:tplc="E3EEC60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1835516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170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296023F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316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341245C"/>
    <w:multiLevelType w:val="hybridMultilevel"/>
    <w:tmpl w:val="9BB2785A"/>
    <w:lvl w:ilvl="0" w:tplc="0D221B5A">
      <w:start w:val="4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786F1F"/>
    <w:multiLevelType w:val="hybridMultilevel"/>
    <w:tmpl w:val="96FCE020"/>
    <w:lvl w:ilvl="0" w:tplc="E76C981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6012EF"/>
    <w:multiLevelType w:val="multilevel"/>
    <w:tmpl w:val="2BFCA6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5A1D613D"/>
    <w:multiLevelType w:val="multilevel"/>
    <w:tmpl w:val="6DA6DE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nsid w:val="676B37D1"/>
    <w:multiLevelType w:val="hybridMultilevel"/>
    <w:tmpl w:val="9C54AC9A"/>
    <w:lvl w:ilvl="0" w:tplc="0E541B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7D646D9"/>
    <w:multiLevelType w:val="hybridMultilevel"/>
    <w:tmpl w:val="73CAA1E8"/>
    <w:lvl w:ilvl="0" w:tplc="67A0D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8D572D9"/>
    <w:multiLevelType w:val="multilevel"/>
    <w:tmpl w:val="9F7494B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648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36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8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808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52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8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968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688" w:hanging="360"/>
      </w:pPr>
      <w:rPr>
        <w:u w:val="none"/>
      </w:rPr>
    </w:lvl>
  </w:abstractNum>
  <w:abstractNum w:abstractNumId="25">
    <w:nsid w:val="759D53A2"/>
    <w:multiLevelType w:val="hybridMultilevel"/>
    <w:tmpl w:val="36C6AFF4"/>
    <w:lvl w:ilvl="0" w:tplc="5ACCDC5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D74022"/>
    <w:multiLevelType w:val="hybridMultilevel"/>
    <w:tmpl w:val="7B5ACA38"/>
    <w:lvl w:ilvl="0" w:tplc="7500DD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591783"/>
    <w:multiLevelType w:val="multilevel"/>
    <w:tmpl w:val="68F28CA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8">
    <w:nsid w:val="7BC2046D"/>
    <w:multiLevelType w:val="hybridMultilevel"/>
    <w:tmpl w:val="805A8DE4"/>
    <w:lvl w:ilvl="0" w:tplc="D1E6E73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5F5B9C"/>
    <w:multiLevelType w:val="hybridMultilevel"/>
    <w:tmpl w:val="A61877B2"/>
    <w:lvl w:ilvl="0" w:tplc="AD4EF79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7F397160"/>
    <w:multiLevelType w:val="hybridMultilevel"/>
    <w:tmpl w:val="619E89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9"/>
  </w:num>
  <w:num w:numId="4">
    <w:abstractNumId w:val="1"/>
  </w:num>
  <w:num w:numId="5">
    <w:abstractNumId w:val="26"/>
  </w:num>
  <w:num w:numId="6">
    <w:abstractNumId w:val="10"/>
  </w:num>
  <w:num w:numId="7">
    <w:abstractNumId w:val="20"/>
  </w:num>
  <w:num w:numId="8">
    <w:abstractNumId w:val="3"/>
  </w:num>
  <w:num w:numId="9">
    <w:abstractNumId w:val="21"/>
  </w:num>
  <w:num w:numId="10">
    <w:abstractNumId w:val="7"/>
  </w:num>
  <w:num w:numId="11">
    <w:abstractNumId w:val="0"/>
  </w:num>
  <w:num w:numId="12">
    <w:abstractNumId w:val="24"/>
  </w:num>
  <w:num w:numId="13">
    <w:abstractNumId w:val="14"/>
  </w:num>
  <w:num w:numId="14">
    <w:abstractNumId w:val="27"/>
  </w:num>
  <w:num w:numId="15">
    <w:abstractNumId w:val="2"/>
  </w:num>
  <w:num w:numId="16">
    <w:abstractNumId w:val="8"/>
  </w:num>
  <w:num w:numId="17">
    <w:abstractNumId w:val="4"/>
  </w:num>
  <w:num w:numId="18">
    <w:abstractNumId w:val="9"/>
  </w:num>
  <w:num w:numId="19">
    <w:abstractNumId w:val="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3"/>
  </w:num>
  <w:num w:numId="23">
    <w:abstractNumId w:val="15"/>
  </w:num>
  <w:num w:numId="24">
    <w:abstractNumId w:val="22"/>
  </w:num>
  <w:num w:numId="25">
    <w:abstractNumId w:val="23"/>
  </w:num>
  <w:num w:numId="26">
    <w:abstractNumId w:val="30"/>
  </w:num>
  <w:num w:numId="27">
    <w:abstractNumId w:val="11"/>
  </w:num>
  <w:num w:numId="28">
    <w:abstractNumId w:val="12"/>
  </w:num>
  <w:num w:numId="29">
    <w:abstractNumId w:val="28"/>
  </w:num>
  <w:num w:numId="30">
    <w:abstractNumId w:val="29"/>
  </w:num>
  <w:num w:numId="31">
    <w:abstractNumId w:val="2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43"/>
    <w:rsid w:val="00000FC3"/>
    <w:rsid w:val="00003C94"/>
    <w:rsid w:val="00005587"/>
    <w:rsid w:val="000058E8"/>
    <w:rsid w:val="000068D2"/>
    <w:rsid w:val="00006E16"/>
    <w:rsid w:val="00010330"/>
    <w:rsid w:val="000113D8"/>
    <w:rsid w:val="00011D22"/>
    <w:rsid w:val="000127B8"/>
    <w:rsid w:val="000137B9"/>
    <w:rsid w:val="00020A9D"/>
    <w:rsid w:val="00023E5E"/>
    <w:rsid w:val="00023F39"/>
    <w:rsid w:val="000244F5"/>
    <w:rsid w:val="00025A5D"/>
    <w:rsid w:val="00030227"/>
    <w:rsid w:val="00032931"/>
    <w:rsid w:val="00032A79"/>
    <w:rsid w:val="00032AF1"/>
    <w:rsid w:val="00034130"/>
    <w:rsid w:val="00034547"/>
    <w:rsid w:val="0003473F"/>
    <w:rsid w:val="0003646E"/>
    <w:rsid w:val="00036BF0"/>
    <w:rsid w:val="00040D7A"/>
    <w:rsid w:val="00050330"/>
    <w:rsid w:val="00050436"/>
    <w:rsid w:val="00053446"/>
    <w:rsid w:val="00054656"/>
    <w:rsid w:val="00054BD1"/>
    <w:rsid w:val="00054C39"/>
    <w:rsid w:val="0006069D"/>
    <w:rsid w:val="000701DC"/>
    <w:rsid w:val="0007222D"/>
    <w:rsid w:val="00072C9D"/>
    <w:rsid w:val="00073656"/>
    <w:rsid w:val="00073FD1"/>
    <w:rsid w:val="000741D4"/>
    <w:rsid w:val="0007661E"/>
    <w:rsid w:val="00076AEB"/>
    <w:rsid w:val="0007759C"/>
    <w:rsid w:val="0008675E"/>
    <w:rsid w:val="00087D0B"/>
    <w:rsid w:val="00093F86"/>
    <w:rsid w:val="00094CA2"/>
    <w:rsid w:val="00096105"/>
    <w:rsid w:val="0009686C"/>
    <w:rsid w:val="000A32AF"/>
    <w:rsid w:val="000A4CA4"/>
    <w:rsid w:val="000A6D38"/>
    <w:rsid w:val="000A7926"/>
    <w:rsid w:val="000B0DC8"/>
    <w:rsid w:val="000B1237"/>
    <w:rsid w:val="000B233A"/>
    <w:rsid w:val="000B52CC"/>
    <w:rsid w:val="000B58B8"/>
    <w:rsid w:val="000B6CDC"/>
    <w:rsid w:val="000B7630"/>
    <w:rsid w:val="000B76A8"/>
    <w:rsid w:val="000C143A"/>
    <w:rsid w:val="000C3DCB"/>
    <w:rsid w:val="000C703B"/>
    <w:rsid w:val="000D0643"/>
    <w:rsid w:val="000D1625"/>
    <w:rsid w:val="000D53D7"/>
    <w:rsid w:val="000D5C81"/>
    <w:rsid w:val="000E0511"/>
    <w:rsid w:val="000E2914"/>
    <w:rsid w:val="000E47A8"/>
    <w:rsid w:val="000F11BF"/>
    <w:rsid w:val="000F1A38"/>
    <w:rsid w:val="000F23E0"/>
    <w:rsid w:val="000F598E"/>
    <w:rsid w:val="000F5E4E"/>
    <w:rsid w:val="000F65E2"/>
    <w:rsid w:val="000F693E"/>
    <w:rsid w:val="001000AD"/>
    <w:rsid w:val="001004B0"/>
    <w:rsid w:val="00100D8A"/>
    <w:rsid w:val="00102306"/>
    <w:rsid w:val="00103153"/>
    <w:rsid w:val="00104A3E"/>
    <w:rsid w:val="00104DF7"/>
    <w:rsid w:val="00105B0E"/>
    <w:rsid w:val="00110463"/>
    <w:rsid w:val="00110EA3"/>
    <w:rsid w:val="00112639"/>
    <w:rsid w:val="00114FC8"/>
    <w:rsid w:val="00116F30"/>
    <w:rsid w:val="0011753C"/>
    <w:rsid w:val="00122528"/>
    <w:rsid w:val="00124F95"/>
    <w:rsid w:val="00131DD9"/>
    <w:rsid w:val="0014048F"/>
    <w:rsid w:val="00141CF8"/>
    <w:rsid w:val="00146554"/>
    <w:rsid w:val="001501D7"/>
    <w:rsid w:val="0015203B"/>
    <w:rsid w:val="001529D0"/>
    <w:rsid w:val="00152B75"/>
    <w:rsid w:val="00154A7C"/>
    <w:rsid w:val="0015582B"/>
    <w:rsid w:val="00155FF4"/>
    <w:rsid w:val="0016070F"/>
    <w:rsid w:val="00160C61"/>
    <w:rsid w:val="00161358"/>
    <w:rsid w:val="001638C4"/>
    <w:rsid w:val="00166103"/>
    <w:rsid w:val="00167F82"/>
    <w:rsid w:val="001713D4"/>
    <w:rsid w:val="0017522E"/>
    <w:rsid w:val="00175543"/>
    <w:rsid w:val="0018102A"/>
    <w:rsid w:val="001814FB"/>
    <w:rsid w:val="001820E7"/>
    <w:rsid w:val="001866D2"/>
    <w:rsid w:val="00190A0A"/>
    <w:rsid w:val="00190E9D"/>
    <w:rsid w:val="001911DD"/>
    <w:rsid w:val="00191E81"/>
    <w:rsid w:val="00192187"/>
    <w:rsid w:val="001940DF"/>
    <w:rsid w:val="00195E34"/>
    <w:rsid w:val="00197E88"/>
    <w:rsid w:val="001A0C99"/>
    <w:rsid w:val="001A1DE6"/>
    <w:rsid w:val="001A28EC"/>
    <w:rsid w:val="001A499C"/>
    <w:rsid w:val="001A6999"/>
    <w:rsid w:val="001A6B00"/>
    <w:rsid w:val="001A6FC0"/>
    <w:rsid w:val="001A74D3"/>
    <w:rsid w:val="001B1730"/>
    <w:rsid w:val="001B44FE"/>
    <w:rsid w:val="001C02BE"/>
    <w:rsid w:val="001C095D"/>
    <w:rsid w:val="001C0F07"/>
    <w:rsid w:val="001C3E61"/>
    <w:rsid w:val="001C448C"/>
    <w:rsid w:val="001C48FC"/>
    <w:rsid w:val="001D0DC5"/>
    <w:rsid w:val="001D6736"/>
    <w:rsid w:val="001D77FF"/>
    <w:rsid w:val="001E0A4F"/>
    <w:rsid w:val="001E1D3F"/>
    <w:rsid w:val="001E2BFA"/>
    <w:rsid w:val="001E5114"/>
    <w:rsid w:val="001E6545"/>
    <w:rsid w:val="001E6608"/>
    <w:rsid w:val="001E7E18"/>
    <w:rsid w:val="001F2343"/>
    <w:rsid w:val="001F3B4A"/>
    <w:rsid w:val="001F5072"/>
    <w:rsid w:val="001F6038"/>
    <w:rsid w:val="001F6576"/>
    <w:rsid w:val="001F7908"/>
    <w:rsid w:val="002007B7"/>
    <w:rsid w:val="00200C67"/>
    <w:rsid w:val="00202121"/>
    <w:rsid w:val="002023E6"/>
    <w:rsid w:val="00204845"/>
    <w:rsid w:val="002109A3"/>
    <w:rsid w:val="00213502"/>
    <w:rsid w:val="002149F9"/>
    <w:rsid w:val="0021763A"/>
    <w:rsid w:val="00224845"/>
    <w:rsid w:val="00226422"/>
    <w:rsid w:val="0022797E"/>
    <w:rsid w:val="00232BDA"/>
    <w:rsid w:val="0024014A"/>
    <w:rsid w:val="00240DF0"/>
    <w:rsid w:val="0024464F"/>
    <w:rsid w:val="0024528F"/>
    <w:rsid w:val="00245598"/>
    <w:rsid w:val="00245EB5"/>
    <w:rsid w:val="0024651A"/>
    <w:rsid w:val="00246A68"/>
    <w:rsid w:val="00247A6F"/>
    <w:rsid w:val="00247BF0"/>
    <w:rsid w:val="00247D04"/>
    <w:rsid w:val="002515EE"/>
    <w:rsid w:val="00252543"/>
    <w:rsid w:val="00252906"/>
    <w:rsid w:val="0025415F"/>
    <w:rsid w:val="00254678"/>
    <w:rsid w:val="00254D70"/>
    <w:rsid w:val="00255088"/>
    <w:rsid w:val="00260047"/>
    <w:rsid w:val="00262B22"/>
    <w:rsid w:val="002634A9"/>
    <w:rsid w:val="0026396C"/>
    <w:rsid w:val="00264CE8"/>
    <w:rsid w:val="00264DFB"/>
    <w:rsid w:val="00265124"/>
    <w:rsid w:val="00265298"/>
    <w:rsid w:val="00265A1D"/>
    <w:rsid w:val="00266191"/>
    <w:rsid w:val="00267BB4"/>
    <w:rsid w:val="002704B3"/>
    <w:rsid w:val="00271327"/>
    <w:rsid w:val="0027152F"/>
    <w:rsid w:val="00272DA7"/>
    <w:rsid w:val="002732AD"/>
    <w:rsid w:val="002749F6"/>
    <w:rsid w:val="00274ECC"/>
    <w:rsid w:val="00275FFD"/>
    <w:rsid w:val="00276E8C"/>
    <w:rsid w:val="0028127F"/>
    <w:rsid w:val="00285395"/>
    <w:rsid w:val="00285741"/>
    <w:rsid w:val="00285980"/>
    <w:rsid w:val="002864AA"/>
    <w:rsid w:val="00291277"/>
    <w:rsid w:val="0029174F"/>
    <w:rsid w:val="00291BF6"/>
    <w:rsid w:val="00291EE7"/>
    <w:rsid w:val="0029257A"/>
    <w:rsid w:val="00293FD5"/>
    <w:rsid w:val="0029691E"/>
    <w:rsid w:val="002A12D1"/>
    <w:rsid w:val="002A1E91"/>
    <w:rsid w:val="002A31C9"/>
    <w:rsid w:val="002A3FD4"/>
    <w:rsid w:val="002A5075"/>
    <w:rsid w:val="002A5F7A"/>
    <w:rsid w:val="002A751A"/>
    <w:rsid w:val="002A7B49"/>
    <w:rsid w:val="002B1968"/>
    <w:rsid w:val="002B2FE7"/>
    <w:rsid w:val="002B395D"/>
    <w:rsid w:val="002B5D11"/>
    <w:rsid w:val="002C45D0"/>
    <w:rsid w:val="002C5258"/>
    <w:rsid w:val="002C5359"/>
    <w:rsid w:val="002C7719"/>
    <w:rsid w:val="002C7A5D"/>
    <w:rsid w:val="002D3336"/>
    <w:rsid w:val="002D3B16"/>
    <w:rsid w:val="002D3CE0"/>
    <w:rsid w:val="002D52FF"/>
    <w:rsid w:val="002E01FA"/>
    <w:rsid w:val="002E102A"/>
    <w:rsid w:val="002E18A9"/>
    <w:rsid w:val="002E4B33"/>
    <w:rsid w:val="002E77CE"/>
    <w:rsid w:val="002F07C6"/>
    <w:rsid w:val="002F30FE"/>
    <w:rsid w:val="002F477C"/>
    <w:rsid w:val="002F58CE"/>
    <w:rsid w:val="002F6800"/>
    <w:rsid w:val="003000FC"/>
    <w:rsid w:val="00301889"/>
    <w:rsid w:val="00301B84"/>
    <w:rsid w:val="0030206A"/>
    <w:rsid w:val="0030267F"/>
    <w:rsid w:val="003029CB"/>
    <w:rsid w:val="00302F93"/>
    <w:rsid w:val="0030409A"/>
    <w:rsid w:val="003065D9"/>
    <w:rsid w:val="00310F7E"/>
    <w:rsid w:val="00311D2A"/>
    <w:rsid w:val="003138C2"/>
    <w:rsid w:val="0032126F"/>
    <w:rsid w:val="0032726E"/>
    <w:rsid w:val="00333307"/>
    <w:rsid w:val="00334755"/>
    <w:rsid w:val="00334D09"/>
    <w:rsid w:val="003360F5"/>
    <w:rsid w:val="00336232"/>
    <w:rsid w:val="00336E9B"/>
    <w:rsid w:val="003379A0"/>
    <w:rsid w:val="0034037F"/>
    <w:rsid w:val="0034099C"/>
    <w:rsid w:val="00341419"/>
    <w:rsid w:val="00341982"/>
    <w:rsid w:val="00344C32"/>
    <w:rsid w:val="00344F20"/>
    <w:rsid w:val="003455A8"/>
    <w:rsid w:val="00351AB6"/>
    <w:rsid w:val="0035419C"/>
    <w:rsid w:val="00354CEB"/>
    <w:rsid w:val="00356949"/>
    <w:rsid w:val="0036440A"/>
    <w:rsid w:val="00366912"/>
    <w:rsid w:val="00366F46"/>
    <w:rsid w:val="00371E28"/>
    <w:rsid w:val="00371EAD"/>
    <w:rsid w:val="003725CE"/>
    <w:rsid w:val="00373063"/>
    <w:rsid w:val="00377A7B"/>
    <w:rsid w:val="00377BAE"/>
    <w:rsid w:val="00382445"/>
    <w:rsid w:val="003836A1"/>
    <w:rsid w:val="0038397E"/>
    <w:rsid w:val="003878FB"/>
    <w:rsid w:val="00387AAD"/>
    <w:rsid w:val="00391810"/>
    <w:rsid w:val="00392BAF"/>
    <w:rsid w:val="00393CC2"/>
    <w:rsid w:val="00394720"/>
    <w:rsid w:val="003A1FA9"/>
    <w:rsid w:val="003A41D7"/>
    <w:rsid w:val="003A46E5"/>
    <w:rsid w:val="003A4A14"/>
    <w:rsid w:val="003A5190"/>
    <w:rsid w:val="003A747F"/>
    <w:rsid w:val="003B292F"/>
    <w:rsid w:val="003B306A"/>
    <w:rsid w:val="003B46EC"/>
    <w:rsid w:val="003B49DD"/>
    <w:rsid w:val="003B5A23"/>
    <w:rsid w:val="003B5C27"/>
    <w:rsid w:val="003C2B29"/>
    <w:rsid w:val="003C3558"/>
    <w:rsid w:val="003C3DD1"/>
    <w:rsid w:val="003C4B27"/>
    <w:rsid w:val="003C5D1B"/>
    <w:rsid w:val="003D00BE"/>
    <w:rsid w:val="003D2074"/>
    <w:rsid w:val="003D2B99"/>
    <w:rsid w:val="003D48C9"/>
    <w:rsid w:val="003D633A"/>
    <w:rsid w:val="003D65D4"/>
    <w:rsid w:val="003E11A0"/>
    <w:rsid w:val="003E1B87"/>
    <w:rsid w:val="003E3A2D"/>
    <w:rsid w:val="003E5BAA"/>
    <w:rsid w:val="003E5C00"/>
    <w:rsid w:val="003E5FA1"/>
    <w:rsid w:val="003E7061"/>
    <w:rsid w:val="003F02D8"/>
    <w:rsid w:val="003F0923"/>
    <w:rsid w:val="003F15BA"/>
    <w:rsid w:val="003F1632"/>
    <w:rsid w:val="003F2020"/>
    <w:rsid w:val="003F36DB"/>
    <w:rsid w:val="003F4330"/>
    <w:rsid w:val="003F674E"/>
    <w:rsid w:val="003F7255"/>
    <w:rsid w:val="0040020C"/>
    <w:rsid w:val="0040092A"/>
    <w:rsid w:val="004026A4"/>
    <w:rsid w:val="00403651"/>
    <w:rsid w:val="00404BBB"/>
    <w:rsid w:val="00407798"/>
    <w:rsid w:val="004111F1"/>
    <w:rsid w:val="00411DDF"/>
    <w:rsid w:val="00411FC5"/>
    <w:rsid w:val="00413D56"/>
    <w:rsid w:val="004175B6"/>
    <w:rsid w:val="00420F92"/>
    <w:rsid w:val="0042183A"/>
    <w:rsid w:val="00425619"/>
    <w:rsid w:val="00427178"/>
    <w:rsid w:val="004278DA"/>
    <w:rsid w:val="00427C9F"/>
    <w:rsid w:val="0043012E"/>
    <w:rsid w:val="00430809"/>
    <w:rsid w:val="00431706"/>
    <w:rsid w:val="004323BD"/>
    <w:rsid w:val="00437F54"/>
    <w:rsid w:val="0044053C"/>
    <w:rsid w:val="00442921"/>
    <w:rsid w:val="004437A8"/>
    <w:rsid w:val="004440C1"/>
    <w:rsid w:val="00445572"/>
    <w:rsid w:val="004455A8"/>
    <w:rsid w:val="00445B80"/>
    <w:rsid w:val="00446543"/>
    <w:rsid w:val="004508AF"/>
    <w:rsid w:val="00451018"/>
    <w:rsid w:val="00452ACF"/>
    <w:rsid w:val="004546F8"/>
    <w:rsid w:val="00456EA6"/>
    <w:rsid w:val="004572C0"/>
    <w:rsid w:val="0046369A"/>
    <w:rsid w:val="00465785"/>
    <w:rsid w:val="00470FFC"/>
    <w:rsid w:val="004715B9"/>
    <w:rsid w:val="00471676"/>
    <w:rsid w:val="00471D5F"/>
    <w:rsid w:val="00474AD2"/>
    <w:rsid w:val="00475659"/>
    <w:rsid w:val="0048001C"/>
    <w:rsid w:val="00480282"/>
    <w:rsid w:val="00481CC5"/>
    <w:rsid w:val="0048324B"/>
    <w:rsid w:val="00485CF9"/>
    <w:rsid w:val="00486174"/>
    <w:rsid w:val="00487090"/>
    <w:rsid w:val="00487E55"/>
    <w:rsid w:val="004919F1"/>
    <w:rsid w:val="00492A97"/>
    <w:rsid w:val="00493158"/>
    <w:rsid w:val="004944ED"/>
    <w:rsid w:val="00497615"/>
    <w:rsid w:val="004A0DE9"/>
    <w:rsid w:val="004A1AE8"/>
    <w:rsid w:val="004A6505"/>
    <w:rsid w:val="004A6709"/>
    <w:rsid w:val="004B03E9"/>
    <w:rsid w:val="004B06D1"/>
    <w:rsid w:val="004B2F18"/>
    <w:rsid w:val="004B31AA"/>
    <w:rsid w:val="004B354B"/>
    <w:rsid w:val="004B39DD"/>
    <w:rsid w:val="004B6755"/>
    <w:rsid w:val="004B7395"/>
    <w:rsid w:val="004B77F0"/>
    <w:rsid w:val="004B7E76"/>
    <w:rsid w:val="004C0C64"/>
    <w:rsid w:val="004C11C6"/>
    <w:rsid w:val="004C1430"/>
    <w:rsid w:val="004C171C"/>
    <w:rsid w:val="004C4769"/>
    <w:rsid w:val="004C4FCC"/>
    <w:rsid w:val="004C6CCF"/>
    <w:rsid w:val="004C7757"/>
    <w:rsid w:val="004D141C"/>
    <w:rsid w:val="004D1C7A"/>
    <w:rsid w:val="004D1FA0"/>
    <w:rsid w:val="004D4F05"/>
    <w:rsid w:val="004D56F9"/>
    <w:rsid w:val="004D7940"/>
    <w:rsid w:val="004E000C"/>
    <w:rsid w:val="004E3AB3"/>
    <w:rsid w:val="004E61E3"/>
    <w:rsid w:val="004E6EC5"/>
    <w:rsid w:val="004F4BF4"/>
    <w:rsid w:val="004F692D"/>
    <w:rsid w:val="004F7AC7"/>
    <w:rsid w:val="00502768"/>
    <w:rsid w:val="00502A12"/>
    <w:rsid w:val="00504A53"/>
    <w:rsid w:val="00505628"/>
    <w:rsid w:val="00506AA1"/>
    <w:rsid w:val="00507A6B"/>
    <w:rsid w:val="00511ACD"/>
    <w:rsid w:val="00511CAD"/>
    <w:rsid w:val="00511E48"/>
    <w:rsid w:val="00512793"/>
    <w:rsid w:val="00512B1B"/>
    <w:rsid w:val="005135F7"/>
    <w:rsid w:val="00514090"/>
    <w:rsid w:val="0051415A"/>
    <w:rsid w:val="00514FC9"/>
    <w:rsid w:val="00515C0D"/>
    <w:rsid w:val="00516184"/>
    <w:rsid w:val="0051673E"/>
    <w:rsid w:val="0051765A"/>
    <w:rsid w:val="005201D2"/>
    <w:rsid w:val="005218A9"/>
    <w:rsid w:val="00521C2F"/>
    <w:rsid w:val="00521E22"/>
    <w:rsid w:val="00522AB6"/>
    <w:rsid w:val="00524F9E"/>
    <w:rsid w:val="00527186"/>
    <w:rsid w:val="00531476"/>
    <w:rsid w:val="005335E6"/>
    <w:rsid w:val="00533CC6"/>
    <w:rsid w:val="005343A5"/>
    <w:rsid w:val="00534419"/>
    <w:rsid w:val="00535155"/>
    <w:rsid w:val="005352B0"/>
    <w:rsid w:val="00536A1B"/>
    <w:rsid w:val="00541684"/>
    <w:rsid w:val="005434D2"/>
    <w:rsid w:val="005440FD"/>
    <w:rsid w:val="0054545C"/>
    <w:rsid w:val="00546AEA"/>
    <w:rsid w:val="00546D83"/>
    <w:rsid w:val="00547D34"/>
    <w:rsid w:val="0055004C"/>
    <w:rsid w:val="005542E2"/>
    <w:rsid w:val="00554755"/>
    <w:rsid w:val="005555DC"/>
    <w:rsid w:val="00557A2F"/>
    <w:rsid w:val="00557C8B"/>
    <w:rsid w:val="00561370"/>
    <w:rsid w:val="005625E0"/>
    <w:rsid w:val="005662A0"/>
    <w:rsid w:val="005717A8"/>
    <w:rsid w:val="005720A4"/>
    <w:rsid w:val="005724C8"/>
    <w:rsid w:val="00573249"/>
    <w:rsid w:val="00574F60"/>
    <w:rsid w:val="00577235"/>
    <w:rsid w:val="00580386"/>
    <w:rsid w:val="00581370"/>
    <w:rsid w:val="00581E35"/>
    <w:rsid w:val="005829E3"/>
    <w:rsid w:val="0058451D"/>
    <w:rsid w:val="00586991"/>
    <w:rsid w:val="005875FD"/>
    <w:rsid w:val="005905C4"/>
    <w:rsid w:val="00591F18"/>
    <w:rsid w:val="0059282A"/>
    <w:rsid w:val="00592F74"/>
    <w:rsid w:val="00592FD2"/>
    <w:rsid w:val="0059496F"/>
    <w:rsid w:val="005953AD"/>
    <w:rsid w:val="00597760"/>
    <w:rsid w:val="005A10A3"/>
    <w:rsid w:val="005A2465"/>
    <w:rsid w:val="005A36E4"/>
    <w:rsid w:val="005A3791"/>
    <w:rsid w:val="005A4A8A"/>
    <w:rsid w:val="005A6E04"/>
    <w:rsid w:val="005B1B09"/>
    <w:rsid w:val="005B1DA8"/>
    <w:rsid w:val="005B1DFC"/>
    <w:rsid w:val="005B4544"/>
    <w:rsid w:val="005B7E8C"/>
    <w:rsid w:val="005C09D0"/>
    <w:rsid w:val="005C1E51"/>
    <w:rsid w:val="005C1EFF"/>
    <w:rsid w:val="005C3570"/>
    <w:rsid w:val="005C4220"/>
    <w:rsid w:val="005C48CF"/>
    <w:rsid w:val="005C4C6C"/>
    <w:rsid w:val="005C51E4"/>
    <w:rsid w:val="005C6566"/>
    <w:rsid w:val="005C7F1E"/>
    <w:rsid w:val="005D25F5"/>
    <w:rsid w:val="005D4C67"/>
    <w:rsid w:val="005D5724"/>
    <w:rsid w:val="005D57AB"/>
    <w:rsid w:val="005D7C47"/>
    <w:rsid w:val="005D7D5D"/>
    <w:rsid w:val="005E1E2F"/>
    <w:rsid w:val="005E2A77"/>
    <w:rsid w:val="005E6721"/>
    <w:rsid w:val="005F0EB3"/>
    <w:rsid w:val="005F3475"/>
    <w:rsid w:val="005F3755"/>
    <w:rsid w:val="00600176"/>
    <w:rsid w:val="00600C56"/>
    <w:rsid w:val="00600D9F"/>
    <w:rsid w:val="00601B04"/>
    <w:rsid w:val="00601C57"/>
    <w:rsid w:val="00602084"/>
    <w:rsid w:val="0060488A"/>
    <w:rsid w:val="00605938"/>
    <w:rsid w:val="00605BF7"/>
    <w:rsid w:val="00607DEB"/>
    <w:rsid w:val="00610DAF"/>
    <w:rsid w:val="006125CF"/>
    <w:rsid w:val="00617CAE"/>
    <w:rsid w:val="00621865"/>
    <w:rsid w:val="00622F44"/>
    <w:rsid w:val="00624763"/>
    <w:rsid w:val="006269D7"/>
    <w:rsid w:val="00632134"/>
    <w:rsid w:val="00633BC8"/>
    <w:rsid w:val="00634BE1"/>
    <w:rsid w:val="0063514F"/>
    <w:rsid w:val="006356F8"/>
    <w:rsid w:val="00635C2E"/>
    <w:rsid w:val="00635E3A"/>
    <w:rsid w:val="006369D7"/>
    <w:rsid w:val="0063797E"/>
    <w:rsid w:val="00640059"/>
    <w:rsid w:val="00641020"/>
    <w:rsid w:val="006425C1"/>
    <w:rsid w:val="00642B35"/>
    <w:rsid w:val="00643A40"/>
    <w:rsid w:val="0065167E"/>
    <w:rsid w:val="00651A4D"/>
    <w:rsid w:val="00652E15"/>
    <w:rsid w:val="00653BB6"/>
    <w:rsid w:val="0065569C"/>
    <w:rsid w:val="00655767"/>
    <w:rsid w:val="006575EE"/>
    <w:rsid w:val="00660BAE"/>
    <w:rsid w:val="00663158"/>
    <w:rsid w:val="00667427"/>
    <w:rsid w:val="00667D02"/>
    <w:rsid w:val="00671DF9"/>
    <w:rsid w:val="00681073"/>
    <w:rsid w:val="00681692"/>
    <w:rsid w:val="006878EE"/>
    <w:rsid w:val="00687F5F"/>
    <w:rsid w:val="0069413F"/>
    <w:rsid w:val="00694C1D"/>
    <w:rsid w:val="00696C3F"/>
    <w:rsid w:val="006A0256"/>
    <w:rsid w:val="006A298D"/>
    <w:rsid w:val="006A3B61"/>
    <w:rsid w:val="006A3BE5"/>
    <w:rsid w:val="006A4891"/>
    <w:rsid w:val="006A4C84"/>
    <w:rsid w:val="006A6793"/>
    <w:rsid w:val="006A6B51"/>
    <w:rsid w:val="006A72E4"/>
    <w:rsid w:val="006B04B2"/>
    <w:rsid w:val="006B3CC8"/>
    <w:rsid w:val="006B4663"/>
    <w:rsid w:val="006B4C2D"/>
    <w:rsid w:val="006B4F98"/>
    <w:rsid w:val="006B7E16"/>
    <w:rsid w:val="006C27E1"/>
    <w:rsid w:val="006C6CE7"/>
    <w:rsid w:val="006C6E76"/>
    <w:rsid w:val="006D36FA"/>
    <w:rsid w:val="006D45C4"/>
    <w:rsid w:val="006D732C"/>
    <w:rsid w:val="006E027C"/>
    <w:rsid w:val="006E10BA"/>
    <w:rsid w:val="006E16B7"/>
    <w:rsid w:val="006E1EA8"/>
    <w:rsid w:val="006E2933"/>
    <w:rsid w:val="006E69D2"/>
    <w:rsid w:val="006E6DA8"/>
    <w:rsid w:val="006E7527"/>
    <w:rsid w:val="006E7B3E"/>
    <w:rsid w:val="006F1DB4"/>
    <w:rsid w:val="006F1EDE"/>
    <w:rsid w:val="006F3D02"/>
    <w:rsid w:val="006F3EE1"/>
    <w:rsid w:val="006F3F92"/>
    <w:rsid w:val="006F5E99"/>
    <w:rsid w:val="006F7A8C"/>
    <w:rsid w:val="00701553"/>
    <w:rsid w:val="007027C2"/>
    <w:rsid w:val="00703501"/>
    <w:rsid w:val="00703BDD"/>
    <w:rsid w:val="00704B95"/>
    <w:rsid w:val="00706C51"/>
    <w:rsid w:val="00707132"/>
    <w:rsid w:val="007076BD"/>
    <w:rsid w:val="0070779A"/>
    <w:rsid w:val="00711CF0"/>
    <w:rsid w:val="007125D7"/>
    <w:rsid w:val="0071326B"/>
    <w:rsid w:val="00717AFC"/>
    <w:rsid w:val="00717CC4"/>
    <w:rsid w:val="00720128"/>
    <w:rsid w:val="00721877"/>
    <w:rsid w:val="00721ADA"/>
    <w:rsid w:val="00721E36"/>
    <w:rsid w:val="00721E3E"/>
    <w:rsid w:val="00721FCC"/>
    <w:rsid w:val="00722C2A"/>
    <w:rsid w:val="007258DA"/>
    <w:rsid w:val="00725F06"/>
    <w:rsid w:val="007266E9"/>
    <w:rsid w:val="00727A5A"/>
    <w:rsid w:val="007307EC"/>
    <w:rsid w:val="0073094D"/>
    <w:rsid w:val="00732656"/>
    <w:rsid w:val="00740396"/>
    <w:rsid w:val="00740A0F"/>
    <w:rsid w:val="00740D42"/>
    <w:rsid w:val="00742580"/>
    <w:rsid w:val="00743315"/>
    <w:rsid w:val="00744D74"/>
    <w:rsid w:val="00745168"/>
    <w:rsid w:val="00745EE6"/>
    <w:rsid w:val="0074725F"/>
    <w:rsid w:val="00751216"/>
    <w:rsid w:val="00751CBE"/>
    <w:rsid w:val="0075229A"/>
    <w:rsid w:val="00755720"/>
    <w:rsid w:val="0076075A"/>
    <w:rsid w:val="00760BA5"/>
    <w:rsid w:val="00766985"/>
    <w:rsid w:val="007679A0"/>
    <w:rsid w:val="0077026A"/>
    <w:rsid w:val="00772E76"/>
    <w:rsid w:val="00773E8B"/>
    <w:rsid w:val="00775E29"/>
    <w:rsid w:val="0077789E"/>
    <w:rsid w:val="0078075E"/>
    <w:rsid w:val="00780C1D"/>
    <w:rsid w:val="00786EA4"/>
    <w:rsid w:val="00790951"/>
    <w:rsid w:val="0079199F"/>
    <w:rsid w:val="007938CC"/>
    <w:rsid w:val="0079415F"/>
    <w:rsid w:val="007956C9"/>
    <w:rsid w:val="007A0C09"/>
    <w:rsid w:val="007A109D"/>
    <w:rsid w:val="007A714D"/>
    <w:rsid w:val="007B048A"/>
    <w:rsid w:val="007B0BBD"/>
    <w:rsid w:val="007B1078"/>
    <w:rsid w:val="007B4080"/>
    <w:rsid w:val="007B546D"/>
    <w:rsid w:val="007B6A78"/>
    <w:rsid w:val="007C03B6"/>
    <w:rsid w:val="007C0C37"/>
    <w:rsid w:val="007D1798"/>
    <w:rsid w:val="007D24B2"/>
    <w:rsid w:val="007D34E6"/>
    <w:rsid w:val="007D75B5"/>
    <w:rsid w:val="007E1D4E"/>
    <w:rsid w:val="007E2C2F"/>
    <w:rsid w:val="007E35FC"/>
    <w:rsid w:val="007E5AFC"/>
    <w:rsid w:val="007E6AE8"/>
    <w:rsid w:val="007E6C64"/>
    <w:rsid w:val="007E71D6"/>
    <w:rsid w:val="007F34BB"/>
    <w:rsid w:val="007F4B91"/>
    <w:rsid w:val="007F5D5B"/>
    <w:rsid w:val="00802863"/>
    <w:rsid w:val="00802F7F"/>
    <w:rsid w:val="008062CB"/>
    <w:rsid w:val="008063D8"/>
    <w:rsid w:val="00806DC9"/>
    <w:rsid w:val="00810187"/>
    <w:rsid w:val="008111A2"/>
    <w:rsid w:val="00811E74"/>
    <w:rsid w:val="00815032"/>
    <w:rsid w:val="00816C7C"/>
    <w:rsid w:val="00816C81"/>
    <w:rsid w:val="008171F1"/>
    <w:rsid w:val="00821CF3"/>
    <w:rsid w:val="00822264"/>
    <w:rsid w:val="008233C1"/>
    <w:rsid w:val="0082388D"/>
    <w:rsid w:val="00824D73"/>
    <w:rsid w:val="00825260"/>
    <w:rsid w:val="008258B5"/>
    <w:rsid w:val="00826E91"/>
    <w:rsid w:val="008271B4"/>
    <w:rsid w:val="00827E98"/>
    <w:rsid w:val="00827EDF"/>
    <w:rsid w:val="00837188"/>
    <w:rsid w:val="008376E2"/>
    <w:rsid w:val="0084193B"/>
    <w:rsid w:val="00842386"/>
    <w:rsid w:val="0084432B"/>
    <w:rsid w:val="008453B3"/>
    <w:rsid w:val="0084568B"/>
    <w:rsid w:val="00845E63"/>
    <w:rsid w:val="00846364"/>
    <w:rsid w:val="008502CC"/>
    <w:rsid w:val="008504BC"/>
    <w:rsid w:val="0085113E"/>
    <w:rsid w:val="00852C4D"/>
    <w:rsid w:val="008538B3"/>
    <w:rsid w:val="00855A6B"/>
    <w:rsid w:val="00856C2D"/>
    <w:rsid w:val="008579E8"/>
    <w:rsid w:val="00860B3C"/>
    <w:rsid w:val="00861E83"/>
    <w:rsid w:val="00862200"/>
    <w:rsid w:val="00862589"/>
    <w:rsid w:val="008640A9"/>
    <w:rsid w:val="0086544E"/>
    <w:rsid w:val="00865713"/>
    <w:rsid w:val="00870F26"/>
    <w:rsid w:val="00871802"/>
    <w:rsid w:val="00872AD6"/>
    <w:rsid w:val="00873010"/>
    <w:rsid w:val="0087496A"/>
    <w:rsid w:val="00881777"/>
    <w:rsid w:val="00882EB5"/>
    <w:rsid w:val="00886725"/>
    <w:rsid w:val="00887F1A"/>
    <w:rsid w:val="00892B0C"/>
    <w:rsid w:val="00893101"/>
    <w:rsid w:val="00894507"/>
    <w:rsid w:val="008A14F0"/>
    <w:rsid w:val="008A14FC"/>
    <w:rsid w:val="008A2C73"/>
    <w:rsid w:val="008A7901"/>
    <w:rsid w:val="008A7A8D"/>
    <w:rsid w:val="008A7DE8"/>
    <w:rsid w:val="008B1E37"/>
    <w:rsid w:val="008C11E8"/>
    <w:rsid w:val="008C1BB3"/>
    <w:rsid w:val="008C2A07"/>
    <w:rsid w:val="008C3C4E"/>
    <w:rsid w:val="008C4E98"/>
    <w:rsid w:val="008C4FB5"/>
    <w:rsid w:val="008C54E5"/>
    <w:rsid w:val="008D0AC3"/>
    <w:rsid w:val="008D3108"/>
    <w:rsid w:val="008D5941"/>
    <w:rsid w:val="008D5EEC"/>
    <w:rsid w:val="008D611B"/>
    <w:rsid w:val="008E2AC7"/>
    <w:rsid w:val="008E3D87"/>
    <w:rsid w:val="008E475F"/>
    <w:rsid w:val="008E7868"/>
    <w:rsid w:val="008F01A3"/>
    <w:rsid w:val="008F0644"/>
    <w:rsid w:val="008F16B8"/>
    <w:rsid w:val="008F48F2"/>
    <w:rsid w:val="008F5886"/>
    <w:rsid w:val="008F5971"/>
    <w:rsid w:val="008F6B54"/>
    <w:rsid w:val="00901E6E"/>
    <w:rsid w:val="009026CE"/>
    <w:rsid w:val="00902B4B"/>
    <w:rsid w:val="00902FD8"/>
    <w:rsid w:val="0090517A"/>
    <w:rsid w:val="00905469"/>
    <w:rsid w:val="00905756"/>
    <w:rsid w:val="009100F5"/>
    <w:rsid w:val="0091174C"/>
    <w:rsid w:val="00911B7A"/>
    <w:rsid w:val="00911D23"/>
    <w:rsid w:val="00914B82"/>
    <w:rsid w:val="00916C62"/>
    <w:rsid w:val="00917806"/>
    <w:rsid w:val="0092436C"/>
    <w:rsid w:val="009267A9"/>
    <w:rsid w:val="009348FC"/>
    <w:rsid w:val="00940BEC"/>
    <w:rsid w:val="00942144"/>
    <w:rsid w:val="0094226D"/>
    <w:rsid w:val="00943C17"/>
    <w:rsid w:val="00945BAD"/>
    <w:rsid w:val="00946395"/>
    <w:rsid w:val="009511FE"/>
    <w:rsid w:val="00952A75"/>
    <w:rsid w:val="00953AD3"/>
    <w:rsid w:val="009566AD"/>
    <w:rsid w:val="00956A19"/>
    <w:rsid w:val="00963A98"/>
    <w:rsid w:val="00964BB9"/>
    <w:rsid w:val="009671E6"/>
    <w:rsid w:val="00967B55"/>
    <w:rsid w:val="00972443"/>
    <w:rsid w:val="00975075"/>
    <w:rsid w:val="009775C8"/>
    <w:rsid w:val="009778C2"/>
    <w:rsid w:val="0098058A"/>
    <w:rsid w:val="00980806"/>
    <w:rsid w:val="009808EC"/>
    <w:rsid w:val="00993764"/>
    <w:rsid w:val="0099419D"/>
    <w:rsid w:val="00995DD8"/>
    <w:rsid w:val="009A002F"/>
    <w:rsid w:val="009A0629"/>
    <w:rsid w:val="009A1781"/>
    <w:rsid w:val="009A350C"/>
    <w:rsid w:val="009A40E0"/>
    <w:rsid w:val="009A4417"/>
    <w:rsid w:val="009A5FA1"/>
    <w:rsid w:val="009A6316"/>
    <w:rsid w:val="009A752D"/>
    <w:rsid w:val="009B0D1F"/>
    <w:rsid w:val="009B109B"/>
    <w:rsid w:val="009B164E"/>
    <w:rsid w:val="009B35BB"/>
    <w:rsid w:val="009B4441"/>
    <w:rsid w:val="009B5BAF"/>
    <w:rsid w:val="009C21E5"/>
    <w:rsid w:val="009C2458"/>
    <w:rsid w:val="009C4202"/>
    <w:rsid w:val="009C4D60"/>
    <w:rsid w:val="009D0188"/>
    <w:rsid w:val="009D17DB"/>
    <w:rsid w:val="009D1B5B"/>
    <w:rsid w:val="009D1D77"/>
    <w:rsid w:val="009D2EDD"/>
    <w:rsid w:val="009D3D62"/>
    <w:rsid w:val="009E0ADF"/>
    <w:rsid w:val="009E0F45"/>
    <w:rsid w:val="009E45B7"/>
    <w:rsid w:val="009F22E2"/>
    <w:rsid w:val="009F2B9D"/>
    <w:rsid w:val="009F3BB5"/>
    <w:rsid w:val="009F6422"/>
    <w:rsid w:val="009F7A60"/>
    <w:rsid w:val="00A00D3C"/>
    <w:rsid w:val="00A00F0B"/>
    <w:rsid w:val="00A0225F"/>
    <w:rsid w:val="00A02496"/>
    <w:rsid w:val="00A042BE"/>
    <w:rsid w:val="00A06D5E"/>
    <w:rsid w:val="00A07AB7"/>
    <w:rsid w:val="00A11A95"/>
    <w:rsid w:val="00A11F75"/>
    <w:rsid w:val="00A14229"/>
    <w:rsid w:val="00A164D4"/>
    <w:rsid w:val="00A16945"/>
    <w:rsid w:val="00A17991"/>
    <w:rsid w:val="00A21C47"/>
    <w:rsid w:val="00A26713"/>
    <w:rsid w:val="00A329F3"/>
    <w:rsid w:val="00A33C37"/>
    <w:rsid w:val="00A35866"/>
    <w:rsid w:val="00A3624B"/>
    <w:rsid w:val="00A366BD"/>
    <w:rsid w:val="00A40109"/>
    <w:rsid w:val="00A41D75"/>
    <w:rsid w:val="00A41D9A"/>
    <w:rsid w:val="00A462FA"/>
    <w:rsid w:val="00A468C8"/>
    <w:rsid w:val="00A46943"/>
    <w:rsid w:val="00A548FF"/>
    <w:rsid w:val="00A549AB"/>
    <w:rsid w:val="00A558E0"/>
    <w:rsid w:val="00A55F4F"/>
    <w:rsid w:val="00A600DB"/>
    <w:rsid w:val="00A6097F"/>
    <w:rsid w:val="00A6490A"/>
    <w:rsid w:val="00A65CD5"/>
    <w:rsid w:val="00A66786"/>
    <w:rsid w:val="00A731DF"/>
    <w:rsid w:val="00A738CE"/>
    <w:rsid w:val="00A758E9"/>
    <w:rsid w:val="00A7735D"/>
    <w:rsid w:val="00A7763E"/>
    <w:rsid w:val="00A77A9F"/>
    <w:rsid w:val="00A77D27"/>
    <w:rsid w:val="00A8085C"/>
    <w:rsid w:val="00A816FB"/>
    <w:rsid w:val="00A81D26"/>
    <w:rsid w:val="00A82A6F"/>
    <w:rsid w:val="00A83541"/>
    <w:rsid w:val="00A84DDD"/>
    <w:rsid w:val="00A863D4"/>
    <w:rsid w:val="00A86842"/>
    <w:rsid w:val="00A86A10"/>
    <w:rsid w:val="00A87246"/>
    <w:rsid w:val="00A90CE6"/>
    <w:rsid w:val="00A90FFE"/>
    <w:rsid w:val="00A91340"/>
    <w:rsid w:val="00A915A2"/>
    <w:rsid w:val="00A918C0"/>
    <w:rsid w:val="00A92AC7"/>
    <w:rsid w:val="00A9403B"/>
    <w:rsid w:val="00A97CE3"/>
    <w:rsid w:val="00AA27B6"/>
    <w:rsid w:val="00AA47A0"/>
    <w:rsid w:val="00AA4F90"/>
    <w:rsid w:val="00AA7027"/>
    <w:rsid w:val="00AB0B4B"/>
    <w:rsid w:val="00AB1D59"/>
    <w:rsid w:val="00AB3446"/>
    <w:rsid w:val="00AB389A"/>
    <w:rsid w:val="00AB50A7"/>
    <w:rsid w:val="00AB69BB"/>
    <w:rsid w:val="00AC0730"/>
    <w:rsid w:val="00AC207C"/>
    <w:rsid w:val="00AC2764"/>
    <w:rsid w:val="00AC3CCD"/>
    <w:rsid w:val="00AC6F2D"/>
    <w:rsid w:val="00AC75C2"/>
    <w:rsid w:val="00AD0307"/>
    <w:rsid w:val="00AD11BB"/>
    <w:rsid w:val="00AD2E5C"/>
    <w:rsid w:val="00AD44B5"/>
    <w:rsid w:val="00AD51DA"/>
    <w:rsid w:val="00AD741D"/>
    <w:rsid w:val="00AE023A"/>
    <w:rsid w:val="00AE13E5"/>
    <w:rsid w:val="00AE2418"/>
    <w:rsid w:val="00AE3E2A"/>
    <w:rsid w:val="00AE79B7"/>
    <w:rsid w:val="00AF2699"/>
    <w:rsid w:val="00B01AFD"/>
    <w:rsid w:val="00B04126"/>
    <w:rsid w:val="00B05AD7"/>
    <w:rsid w:val="00B06AB8"/>
    <w:rsid w:val="00B103F8"/>
    <w:rsid w:val="00B115BB"/>
    <w:rsid w:val="00B15923"/>
    <w:rsid w:val="00B15BD9"/>
    <w:rsid w:val="00B17024"/>
    <w:rsid w:val="00B17309"/>
    <w:rsid w:val="00B20836"/>
    <w:rsid w:val="00B226DC"/>
    <w:rsid w:val="00B23007"/>
    <w:rsid w:val="00B26259"/>
    <w:rsid w:val="00B27DBD"/>
    <w:rsid w:val="00B3143E"/>
    <w:rsid w:val="00B327AC"/>
    <w:rsid w:val="00B33311"/>
    <w:rsid w:val="00B34AC3"/>
    <w:rsid w:val="00B407E1"/>
    <w:rsid w:val="00B427B0"/>
    <w:rsid w:val="00B43F5D"/>
    <w:rsid w:val="00B44A13"/>
    <w:rsid w:val="00B44ECA"/>
    <w:rsid w:val="00B455C1"/>
    <w:rsid w:val="00B46167"/>
    <w:rsid w:val="00B50539"/>
    <w:rsid w:val="00B505A9"/>
    <w:rsid w:val="00B50EA9"/>
    <w:rsid w:val="00B51317"/>
    <w:rsid w:val="00B577D7"/>
    <w:rsid w:val="00B57F34"/>
    <w:rsid w:val="00B60A7F"/>
    <w:rsid w:val="00B6226A"/>
    <w:rsid w:val="00B67BA6"/>
    <w:rsid w:val="00B72849"/>
    <w:rsid w:val="00B739E8"/>
    <w:rsid w:val="00B73DE7"/>
    <w:rsid w:val="00B757F5"/>
    <w:rsid w:val="00B8051A"/>
    <w:rsid w:val="00B82E4C"/>
    <w:rsid w:val="00B86616"/>
    <w:rsid w:val="00B914CB"/>
    <w:rsid w:val="00B91529"/>
    <w:rsid w:val="00B931C6"/>
    <w:rsid w:val="00B93DE3"/>
    <w:rsid w:val="00B95903"/>
    <w:rsid w:val="00B968EA"/>
    <w:rsid w:val="00B976EF"/>
    <w:rsid w:val="00B97F87"/>
    <w:rsid w:val="00BA0EE2"/>
    <w:rsid w:val="00BA45B1"/>
    <w:rsid w:val="00BA5568"/>
    <w:rsid w:val="00BA59D7"/>
    <w:rsid w:val="00BA5ABD"/>
    <w:rsid w:val="00BA6335"/>
    <w:rsid w:val="00BB6525"/>
    <w:rsid w:val="00BC1EC3"/>
    <w:rsid w:val="00BC5097"/>
    <w:rsid w:val="00BC5DFB"/>
    <w:rsid w:val="00BC78BC"/>
    <w:rsid w:val="00BD252D"/>
    <w:rsid w:val="00BD4AB3"/>
    <w:rsid w:val="00BD523F"/>
    <w:rsid w:val="00BD67D8"/>
    <w:rsid w:val="00BD6A95"/>
    <w:rsid w:val="00BD78F7"/>
    <w:rsid w:val="00BE0E15"/>
    <w:rsid w:val="00BE2220"/>
    <w:rsid w:val="00BE256B"/>
    <w:rsid w:val="00BE38AB"/>
    <w:rsid w:val="00BE45A5"/>
    <w:rsid w:val="00BE4F69"/>
    <w:rsid w:val="00BE7620"/>
    <w:rsid w:val="00BF751E"/>
    <w:rsid w:val="00BF754B"/>
    <w:rsid w:val="00BF77A7"/>
    <w:rsid w:val="00C00B9B"/>
    <w:rsid w:val="00C02861"/>
    <w:rsid w:val="00C04013"/>
    <w:rsid w:val="00C051EF"/>
    <w:rsid w:val="00C06447"/>
    <w:rsid w:val="00C074A3"/>
    <w:rsid w:val="00C07CB9"/>
    <w:rsid w:val="00C07D7B"/>
    <w:rsid w:val="00C10257"/>
    <w:rsid w:val="00C106C0"/>
    <w:rsid w:val="00C11259"/>
    <w:rsid w:val="00C17FCE"/>
    <w:rsid w:val="00C22E74"/>
    <w:rsid w:val="00C2307D"/>
    <w:rsid w:val="00C23539"/>
    <w:rsid w:val="00C24215"/>
    <w:rsid w:val="00C256D7"/>
    <w:rsid w:val="00C26A47"/>
    <w:rsid w:val="00C26E7E"/>
    <w:rsid w:val="00C30795"/>
    <w:rsid w:val="00C32C7F"/>
    <w:rsid w:val="00C36CCA"/>
    <w:rsid w:val="00C37522"/>
    <w:rsid w:val="00C40700"/>
    <w:rsid w:val="00C417CE"/>
    <w:rsid w:val="00C41803"/>
    <w:rsid w:val="00C42E09"/>
    <w:rsid w:val="00C4549E"/>
    <w:rsid w:val="00C46AC8"/>
    <w:rsid w:val="00C51C20"/>
    <w:rsid w:val="00C54F5A"/>
    <w:rsid w:val="00C55FB4"/>
    <w:rsid w:val="00C56A96"/>
    <w:rsid w:val="00C56F32"/>
    <w:rsid w:val="00C57AD6"/>
    <w:rsid w:val="00C601D1"/>
    <w:rsid w:val="00C635E4"/>
    <w:rsid w:val="00C64FAE"/>
    <w:rsid w:val="00C6555A"/>
    <w:rsid w:val="00C65936"/>
    <w:rsid w:val="00C664EE"/>
    <w:rsid w:val="00C670C1"/>
    <w:rsid w:val="00C67398"/>
    <w:rsid w:val="00C67A07"/>
    <w:rsid w:val="00C70CBD"/>
    <w:rsid w:val="00C7349A"/>
    <w:rsid w:val="00C81D30"/>
    <w:rsid w:val="00C82726"/>
    <w:rsid w:val="00C8364B"/>
    <w:rsid w:val="00C843C0"/>
    <w:rsid w:val="00C8561B"/>
    <w:rsid w:val="00C86E40"/>
    <w:rsid w:val="00C87C66"/>
    <w:rsid w:val="00C946F0"/>
    <w:rsid w:val="00C950AA"/>
    <w:rsid w:val="00CA0764"/>
    <w:rsid w:val="00CA1B5B"/>
    <w:rsid w:val="00CA1F54"/>
    <w:rsid w:val="00CA473E"/>
    <w:rsid w:val="00CA5A14"/>
    <w:rsid w:val="00CB3D93"/>
    <w:rsid w:val="00CB5049"/>
    <w:rsid w:val="00CB65A0"/>
    <w:rsid w:val="00CB7136"/>
    <w:rsid w:val="00CC0454"/>
    <w:rsid w:val="00CC0BF0"/>
    <w:rsid w:val="00CC333B"/>
    <w:rsid w:val="00CC3C68"/>
    <w:rsid w:val="00CC54E7"/>
    <w:rsid w:val="00CC5FC1"/>
    <w:rsid w:val="00CD1C0A"/>
    <w:rsid w:val="00CD4979"/>
    <w:rsid w:val="00CD5C77"/>
    <w:rsid w:val="00CD5CC1"/>
    <w:rsid w:val="00CD64D7"/>
    <w:rsid w:val="00CE0ADE"/>
    <w:rsid w:val="00CE0B71"/>
    <w:rsid w:val="00CE1BCC"/>
    <w:rsid w:val="00CE2056"/>
    <w:rsid w:val="00CE29BD"/>
    <w:rsid w:val="00CE38AF"/>
    <w:rsid w:val="00CE42AE"/>
    <w:rsid w:val="00CE5150"/>
    <w:rsid w:val="00CE5980"/>
    <w:rsid w:val="00CE5A07"/>
    <w:rsid w:val="00CE6F7E"/>
    <w:rsid w:val="00CE78C9"/>
    <w:rsid w:val="00CF0CFD"/>
    <w:rsid w:val="00CF23EB"/>
    <w:rsid w:val="00CF37DF"/>
    <w:rsid w:val="00CF3958"/>
    <w:rsid w:val="00CF6450"/>
    <w:rsid w:val="00CF6F9D"/>
    <w:rsid w:val="00CF7FF3"/>
    <w:rsid w:val="00D025F1"/>
    <w:rsid w:val="00D02B12"/>
    <w:rsid w:val="00D05014"/>
    <w:rsid w:val="00D11589"/>
    <w:rsid w:val="00D1251B"/>
    <w:rsid w:val="00D1781A"/>
    <w:rsid w:val="00D231D8"/>
    <w:rsid w:val="00D234F4"/>
    <w:rsid w:val="00D24B80"/>
    <w:rsid w:val="00D24D32"/>
    <w:rsid w:val="00D27349"/>
    <w:rsid w:val="00D30A8A"/>
    <w:rsid w:val="00D310A7"/>
    <w:rsid w:val="00D317B9"/>
    <w:rsid w:val="00D33C86"/>
    <w:rsid w:val="00D3571A"/>
    <w:rsid w:val="00D35816"/>
    <w:rsid w:val="00D40596"/>
    <w:rsid w:val="00D418D0"/>
    <w:rsid w:val="00D41E70"/>
    <w:rsid w:val="00D453E6"/>
    <w:rsid w:val="00D465F7"/>
    <w:rsid w:val="00D46A20"/>
    <w:rsid w:val="00D47217"/>
    <w:rsid w:val="00D51767"/>
    <w:rsid w:val="00D51CF3"/>
    <w:rsid w:val="00D558B3"/>
    <w:rsid w:val="00D60150"/>
    <w:rsid w:val="00D60D33"/>
    <w:rsid w:val="00D60D38"/>
    <w:rsid w:val="00D6115C"/>
    <w:rsid w:val="00D62634"/>
    <w:rsid w:val="00D629F6"/>
    <w:rsid w:val="00D62AB3"/>
    <w:rsid w:val="00D6332F"/>
    <w:rsid w:val="00D652C9"/>
    <w:rsid w:val="00D65BA5"/>
    <w:rsid w:val="00D70290"/>
    <w:rsid w:val="00D728D4"/>
    <w:rsid w:val="00D73FBC"/>
    <w:rsid w:val="00D809ED"/>
    <w:rsid w:val="00D81A18"/>
    <w:rsid w:val="00D836A5"/>
    <w:rsid w:val="00D85237"/>
    <w:rsid w:val="00D873B9"/>
    <w:rsid w:val="00D940F1"/>
    <w:rsid w:val="00D94F46"/>
    <w:rsid w:val="00D95784"/>
    <w:rsid w:val="00D95FC0"/>
    <w:rsid w:val="00D967CB"/>
    <w:rsid w:val="00DA04D9"/>
    <w:rsid w:val="00DA21AB"/>
    <w:rsid w:val="00DA4DEB"/>
    <w:rsid w:val="00DA78AA"/>
    <w:rsid w:val="00DB20ED"/>
    <w:rsid w:val="00DB41A4"/>
    <w:rsid w:val="00DB48CD"/>
    <w:rsid w:val="00DB678F"/>
    <w:rsid w:val="00DB6ED2"/>
    <w:rsid w:val="00DB77B9"/>
    <w:rsid w:val="00DC13FA"/>
    <w:rsid w:val="00DC169A"/>
    <w:rsid w:val="00DC1A27"/>
    <w:rsid w:val="00DC34C6"/>
    <w:rsid w:val="00DC7C24"/>
    <w:rsid w:val="00DC7F3E"/>
    <w:rsid w:val="00DD3847"/>
    <w:rsid w:val="00DD4BB5"/>
    <w:rsid w:val="00DD5753"/>
    <w:rsid w:val="00DD5F9B"/>
    <w:rsid w:val="00DD6915"/>
    <w:rsid w:val="00DD6AA5"/>
    <w:rsid w:val="00DD7B74"/>
    <w:rsid w:val="00DE0539"/>
    <w:rsid w:val="00DE0B3B"/>
    <w:rsid w:val="00DE1F72"/>
    <w:rsid w:val="00DE3D5F"/>
    <w:rsid w:val="00DE4757"/>
    <w:rsid w:val="00DE53C7"/>
    <w:rsid w:val="00DF4B00"/>
    <w:rsid w:val="00DF6B72"/>
    <w:rsid w:val="00E00315"/>
    <w:rsid w:val="00E01206"/>
    <w:rsid w:val="00E01A5D"/>
    <w:rsid w:val="00E05F7A"/>
    <w:rsid w:val="00E0741D"/>
    <w:rsid w:val="00E07CE5"/>
    <w:rsid w:val="00E13671"/>
    <w:rsid w:val="00E137C0"/>
    <w:rsid w:val="00E137F5"/>
    <w:rsid w:val="00E13A35"/>
    <w:rsid w:val="00E157AE"/>
    <w:rsid w:val="00E15870"/>
    <w:rsid w:val="00E177E8"/>
    <w:rsid w:val="00E203A7"/>
    <w:rsid w:val="00E22E71"/>
    <w:rsid w:val="00E2389D"/>
    <w:rsid w:val="00E24D6A"/>
    <w:rsid w:val="00E25FCB"/>
    <w:rsid w:val="00E3066E"/>
    <w:rsid w:val="00E32C4A"/>
    <w:rsid w:val="00E362A9"/>
    <w:rsid w:val="00E36E01"/>
    <w:rsid w:val="00E44DB4"/>
    <w:rsid w:val="00E46F4D"/>
    <w:rsid w:val="00E4721E"/>
    <w:rsid w:val="00E5236D"/>
    <w:rsid w:val="00E54361"/>
    <w:rsid w:val="00E56C06"/>
    <w:rsid w:val="00E619C6"/>
    <w:rsid w:val="00E6277B"/>
    <w:rsid w:val="00E63C92"/>
    <w:rsid w:val="00E6402C"/>
    <w:rsid w:val="00E64FC2"/>
    <w:rsid w:val="00E67134"/>
    <w:rsid w:val="00E70891"/>
    <w:rsid w:val="00E71873"/>
    <w:rsid w:val="00E81892"/>
    <w:rsid w:val="00E84B05"/>
    <w:rsid w:val="00E864D8"/>
    <w:rsid w:val="00E8697C"/>
    <w:rsid w:val="00E91D9F"/>
    <w:rsid w:val="00E93501"/>
    <w:rsid w:val="00E96540"/>
    <w:rsid w:val="00EA1F4A"/>
    <w:rsid w:val="00EA210B"/>
    <w:rsid w:val="00EA329E"/>
    <w:rsid w:val="00EA340E"/>
    <w:rsid w:val="00EA4F1B"/>
    <w:rsid w:val="00EA4F5D"/>
    <w:rsid w:val="00EA5C4F"/>
    <w:rsid w:val="00EA6AAB"/>
    <w:rsid w:val="00EB0718"/>
    <w:rsid w:val="00EB4A6F"/>
    <w:rsid w:val="00EB56E0"/>
    <w:rsid w:val="00EB5A1F"/>
    <w:rsid w:val="00EC4A41"/>
    <w:rsid w:val="00EC4C44"/>
    <w:rsid w:val="00EC5EBB"/>
    <w:rsid w:val="00ED1296"/>
    <w:rsid w:val="00ED13BC"/>
    <w:rsid w:val="00ED17FE"/>
    <w:rsid w:val="00ED19E6"/>
    <w:rsid w:val="00ED48E8"/>
    <w:rsid w:val="00ED50A9"/>
    <w:rsid w:val="00EE163C"/>
    <w:rsid w:val="00EE196E"/>
    <w:rsid w:val="00EE2525"/>
    <w:rsid w:val="00EE42A6"/>
    <w:rsid w:val="00EE4FA1"/>
    <w:rsid w:val="00EE629B"/>
    <w:rsid w:val="00EF03FA"/>
    <w:rsid w:val="00EF1535"/>
    <w:rsid w:val="00EF2BAE"/>
    <w:rsid w:val="00EF3592"/>
    <w:rsid w:val="00EF4AC9"/>
    <w:rsid w:val="00EF6B51"/>
    <w:rsid w:val="00EF725B"/>
    <w:rsid w:val="00EF7DBA"/>
    <w:rsid w:val="00F005DD"/>
    <w:rsid w:val="00F02034"/>
    <w:rsid w:val="00F021D5"/>
    <w:rsid w:val="00F0267D"/>
    <w:rsid w:val="00F03712"/>
    <w:rsid w:val="00F076D1"/>
    <w:rsid w:val="00F10AF0"/>
    <w:rsid w:val="00F11146"/>
    <w:rsid w:val="00F125C6"/>
    <w:rsid w:val="00F12684"/>
    <w:rsid w:val="00F12BBF"/>
    <w:rsid w:val="00F1413E"/>
    <w:rsid w:val="00F15C40"/>
    <w:rsid w:val="00F1662E"/>
    <w:rsid w:val="00F2027E"/>
    <w:rsid w:val="00F22A64"/>
    <w:rsid w:val="00F2492C"/>
    <w:rsid w:val="00F25774"/>
    <w:rsid w:val="00F2661F"/>
    <w:rsid w:val="00F31517"/>
    <w:rsid w:val="00F33997"/>
    <w:rsid w:val="00F35121"/>
    <w:rsid w:val="00F35DDD"/>
    <w:rsid w:val="00F378B8"/>
    <w:rsid w:val="00F4028C"/>
    <w:rsid w:val="00F40EEE"/>
    <w:rsid w:val="00F43468"/>
    <w:rsid w:val="00F43E2F"/>
    <w:rsid w:val="00F447BE"/>
    <w:rsid w:val="00F44A6E"/>
    <w:rsid w:val="00F44E71"/>
    <w:rsid w:val="00F458E7"/>
    <w:rsid w:val="00F45C0B"/>
    <w:rsid w:val="00F46AED"/>
    <w:rsid w:val="00F46F5A"/>
    <w:rsid w:val="00F47EF2"/>
    <w:rsid w:val="00F5000F"/>
    <w:rsid w:val="00F503EF"/>
    <w:rsid w:val="00F50A65"/>
    <w:rsid w:val="00F524A9"/>
    <w:rsid w:val="00F54802"/>
    <w:rsid w:val="00F5661E"/>
    <w:rsid w:val="00F56E55"/>
    <w:rsid w:val="00F62590"/>
    <w:rsid w:val="00F63842"/>
    <w:rsid w:val="00F638E8"/>
    <w:rsid w:val="00F63CD4"/>
    <w:rsid w:val="00F66580"/>
    <w:rsid w:val="00F66A85"/>
    <w:rsid w:val="00F708A7"/>
    <w:rsid w:val="00F719DC"/>
    <w:rsid w:val="00F72741"/>
    <w:rsid w:val="00F76A70"/>
    <w:rsid w:val="00F771E2"/>
    <w:rsid w:val="00F8102F"/>
    <w:rsid w:val="00F82E5A"/>
    <w:rsid w:val="00F83456"/>
    <w:rsid w:val="00F84332"/>
    <w:rsid w:val="00F84D8A"/>
    <w:rsid w:val="00F930D4"/>
    <w:rsid w:val="00F95CCD"/>
    <w:rsid w:val="00F95F7D"/>
    <w:rsid w:val="00F97277"/>
    <w:rsid w:val="00FA0499"/>
    <w:rsid w:val="00FA1095"/>
    <w:rsid w:val="00FA16BB"/>
    <w:rsid w:val="00FA45F8"/>
    <w:rsid w:val="00FA7321"/>
    <w:rsid w:val="00FB05BC"/>
    <w:rsid w:val="00FB0B91"/>
    <w:rsid w:val="00FB1C72"/>
    <w:rsid w:val="00FB2D5A"/>
    <w:rsid w:val="00FB2DF8"/>
    <w:rsid w:val="00FB42E1"/>
    <w:rsid w:val="00FB48D1"/>
    <w:rsid w:val="00FB4DAD"/>
    <w:rsid w:val="00FB54ED"/>
    <w:rsid w:val="00FB712C"/>
    <w:rsid w:val="00FC0626"/>
    <w:rsid w:val="00FC07B9"/>
    <w:rsid w:val="00FC5C65"/>
    <w:rsid w:val="00FC6014"/>
    <w:rsid w:val="00FC783E"/>
    <w:rsid w:val="00FD106D"/>
    <w:rsid w:val="00FD1445"/>
    <w:rsid w:val="00FD2985"/>
    <w:rsid w:val="00FD2CE8"/>
    <w:rsid w:val="00FD6808"/>
    <w:rsid w:val="00FE3A7D"/>
    <w:rsid w:val="00FE4686"/>
    <w:rsid w:val="00FE4D4E"/>
    <w:rsid w:val="00FE7E21"/>
    <w:rsid w:val="00FF0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Обычный (веб)1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Обычный (веб)1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22BC1-1946-411B-8B7D-89767A98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Абельдинова</dc:creator>
  <cp:lastModifiedBy>Абельдинова Алия Айтмухаметовна</cp:lastModifiedBy>
  <cp:revision>2</cp:revision>
  <cp:lastPrinted>2020-03-16T13:43:00Z</cp:lastPrinted>
  <dcterms:created xsi:type="dcterms:W3CDTF">2020-08-29T04:55:00Z</dcterms:created>
  <dcterms:modified xsi:type="dcterms:W3CDTF">2020-08-29T04:55:00Z</dcterms:modified>
</cp:coreProperties>
</file>